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4967"/>
        <w:gridCol w:w="5127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93887">
        <w:trPr>
          <w:trHeight w:val="7168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360D98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2953385</wp:posOffset>
                  </wp:positionV>
                  <wp:extent cx="2171700" cy="1385508"/>
                  <wp:effectExtent l="0" t="0" r="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6208F794" w:rsidR="006025AC" w:rsidRPr="00BF126E" w:rsidRDefault="00D93887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02BB8D4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2953385</wp:posOffset>
                  </wp:positionV>
                  <wp:extent cx="2186354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54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500"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49DEA656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15E2CE5" w14:textId="3B364DCD" w:rsidR="00620E75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Flashcards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9E541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Write 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‘</w:t>
            </w:r>
            <w:proofErr w:type="spellStart"/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oa</w:t>
            </w:r>
            <w:proofErr w:type="spellEnd"/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’, ‘</w:t>
            </w:r>
            <w:proofErr w:type="spellStart"/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oi</w:t>
            </w:r>
            <w:proofErr w:type="spellEnd"/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 xml:space="preserve"> ‘and ‘</w:t>
            </w:r>
            <w:proofErr w:type="spellStart"/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ow</w:t>
            </w:r>
            <w:proofErr w:type="spellEnd"/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’ 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on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 piece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s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 of paper or card, 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practice reading them as someone flicks through them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 and</w:t>
            </w:r>
            <w:r w:rsidR="005E744A">
              <w:rPr>
                <w:rFonts w:ascii="Calibri" w:hAnsi="Calibri"/>
                <w:color w:val="FF0000"/>
                <w:sz w:val="16"/>
                <w:szCs w:val="16"/>
              </w:rPr>
              <w:t xml:space="preserve"> then play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the game below.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 A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dd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 xml:space="preserve"> the sounds from Monday, 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Tues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>day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464644">
              <w:rPr>
                <w:rFonts w:ascii="Calibri" w:hAnsi="Calibri"/>
                <w:color w:val="FF0000"/>
                <w:sz w:val="16"/>
                <w:szCs w:val="16"/>
              </w:rPr>
              <w:t xml:space="preserve">and Wednesday 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in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 too.</w:t>
            </w:r>
          </w:p>
          <w:p w14:paraId="5C45AE77" w14:textId="537EC3D9" w:rsidR="006E302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231EB1" w:rsidRPr="00231EB1">
              <w:rPr>
                <w:rFonts w:ascii="Calibri" w:hAnsi="Calibri"/>
                <w:color w:val="FF0000"/>
                <w:sz w:val="16"/>
                <w:szCs w:val="16"/>
              </w:rPr>
              <w:t>https://www.youtube.com/watch?v=shljW071X8E</w:t>
            </w:r>
          </w:p>
          <w:p w14:paraId="203812F7" w14:textId="7AB946E6" w:rsidR="009E54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Read and write the question below. Think about what your reply is.</w:t>
            </w:r>
          </w:p>
          <w:p w14:paraId="66CBAFCE" w14:textId="47E5D95D" w:rsidR="00234B67" w:rsidRDefault="00231EB1">
            <w:pPr>
              <w:rPr>
                <w:rFonts w:ascii="Calibri" w:hAnsi="Calibri"/>
                <w:noProof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0198551" wp14:editId="5650807B">
                  <wp:extent cx="3598333" cy="1233126"/>
                  <wp:effectExtent l="0" t="0" r="8890" b="1206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4.38.5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149" cy="123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487A" w14:textId="7DC0A51A" w:rsidR="009E541A" w:rsidRPr="00091F8F" w:rsidRDefault="0008631B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 paper </w:t>
            </w:r>
            <w:r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BDDE135" w14:textId="25BED442" w:rsidR="009E541A" w:rsidRPr="00806438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5EE6A46E" w:rsidR="009E541A" w:rsidRPr="00C2103C" w:rsidRDefault="00A00FED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7A8FED1D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75565</wp:posOffset>
                  </wp:positionV>
                  <wp:extent cx="2055495" cy="140716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4071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513F0AD8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104775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6ABD75D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676B213" w14:textId="10E0F620" w:rsidR="00B642D5" w:rsidRDefault="000526B3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74000C">
              <w:rPr>
                <w:rFonts w:ascii="Calibri" w:hAnsi="Calibri"/>
                <w:color w:val="9BBB59" w:themeColor="accent3"/>
                <w:sz w:val="16"/>
                <w:szCs w:val="16"/>
              </w:rPr>
              <w:t>Finger paint using paper of car</w:t>
            </w:r>
            <w:r w:rsidR="00605A9A">
              <w:rPr>
                <w:rFonts w:ascii="Calibri" w:hAnsi="Calibri"/>
                <w:color w:val="9BBB59" w:themeColor="accent3"/>
                <w:sz w:val="16"/>
                <w:szCs w:val="16"/>
              </w:rPr>
              <w:t>d</w:t>
            </w:r>
            <w:r w:rsidR="0074000C">
              <w:rPr>
                <w:rFonts w:ascii="Calibri" w:hAnsi="Calibri"/>
                <w:color w:val="9BBB59" w:themeColor="accent3"/>
                <w:sz w:val="16"/>
                <w:szCs w:val="16"/>
              </w:rPr>
              <w:t>bo</w:t>
            </w:r>
            <w:r w:rsidR="00605A9A">
              <w:rPr>
                <w:rFonts w:ascii="Calibri" w:hAnsi="Calibri"/>
                <w:color w:val="9BBB59" w:themeColor="accent3"/>
                <w:sz w:val="16"/>
                <w:szCs w:val="16"/>
              </w:rPr>
              <w:t>a</w:t>
            </w:r>
            <w:r w:rsidR="0074000C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rd. If you don’t have paint experiment with red sauce, brown sauce, flour and water, </w:t>
            </w:r>
            <w:r w:rsidR="00605A9A">
              <w:rPr>
                <w:rFonts w:ascii="Calibri" w:hAnsi="Calibri"/>
                <w:color w:val="9BBB59" w:themeColor="accent3"/>
                <w:sz w:val="16"/>
                <w:szCs w:val="16"/>
              </w:rPr>
              <w:t>coffee, berries, egg yolk.</w:t>
            </w:r>
            <w:r w:rsidR="00D23EE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</w:t>
            </w:r>
          </w:p>
          <w:p w14:paraId="4F02C37B" w14:textId="739209E0" w:rsidR="0083723E" w:rsidRPr="00BF126E" w:rsidRDefault="0083723E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7B2355DB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B8D1979" w14:textId="00690C2E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2AF8F72" w14:textId="677E8A58" w:rsidR="000772ED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Watch this lesson clip </w:t>
            </w:r>
            <w:r w:rsidR="000A25A8" w:rsidRPr="000A25A8">
              <w:rPr>
                <w:rFonts w:ascii="Calibri" w:hAnsi="Calibri"/>
                <w:color w:val="FF0000"/>
                <w:sz w:val="16"/>
                <w:szCs w:val="16"/>
              </w:rPr>
              <w:t>https://www.bbc.co.uk/bitesize/clips/zhr9jxs</w:t>
            </w:r>
          </w:p>
          <w:p w14:paraId="131B4EA0" w14:textId="1CFBB1A7" w:rsidR="000772ED" w:rsidRDefault="000A25A8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Do you have </w:t>
            </w:r>
            <w:proofErr w:type="gramStart"/>
            <w:r>
              <w:rPr>
                <w:rFonts w:ascii="Calibri" w:hAnsi="Calibri"/>
                <w:color w:val="FF0000"/>
                <w:sz w:val="16"/>
                <w:szCs w:val="16"/>
              </w:rPr>
              <w:t>a 5</w:t>
            </w:r>
            <w:proofErr w:type="gramEnd"/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pence and a (2x) 2 pence coin at home?</w:t>
            </w:r>
            <w:r w:rsidR="0083489C">
              <w:rPr>
                <w:rFonts w:ascii="Calibri" w:hAnsi="Calibri"/>
                <w:color w:val="FF0000"/>
                <w:sz w:val="16"/>
                <w:szCs w:val="16"/>
              </w:rPr>
              <w:t xml:space="preserve"> If you don’t you could draw them like on El </w:t>
            </w:r>
            <w:proofErr w:type="spellStart"/>
            <w:r w:rsidR="0083489C">
              <w:rPr>
                <w:rFonts w:ascii="Calibri" w:hAnsi="Calibri"/>
                <w:color w:val="FF0000"/>
                <w:sz w:val="16"/>
                <w:szCs w:val="16"/>
              </w:rPr>
              <w:t>Nombre</w:t>
            </w:r>
            <w:proofErr w:type="spellEnd"/>
            <w:r w:rsidR="0083489C">
              <w:rPr>
                <w:rFonts w:ascii="Calibri" w:hAnsi="Calibri"/>
                <w:color w:val="FF0000"/>
                <w:sz w:val="16"/>
                <w:szCs w:val="16"/>
              </w:rPr>
              <w:t>.</w:t>
            </w:r>
          </w:p>
          <w:p w14:paraId="4ABEAF7E" w14:textId="5BCC02CC" w:rsidR="000A25A8" w:rsidRDefault="000A25A8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If I wanted to sell something for 9 pence, which coins could I use? </w:t>
            </w:r>
            <w:r w:rsidR="008A0D2D">
              <w:rPr>
                <w:rFonts w:ascii="Calibri" w:hAnsi="Calibri"/>
                <w:color w:val="FF0000"/>
                <w:sz w:val="16"/>
                <w:szCs w:val="16"/>
              </w:rPr>
              <w:t xml:space="preserve">Remember with a problem it’s great to get it wrong first before you find the solution. </w:t>
            </w:r>
          </w:p>
          <w:p w14:paraId="7B004AFC" w14:textId="676C9F63" w:rsidR="00630EE5" w:rsidRPr="000772ED" w:rsidRDefault="000772ED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record </w:t>
            </w:r>
            <w:r w:rsidR="000A25A8">
              <w:rPr>
                <w:rFonts w:ascii="Calibri" w:hAnsi="Calibri"/>
                <w:color w:val="FF0000"/>
                <w:sz w:val="16"/>
                <w:szCs w:val="16"/>
              </w:rPr>
              <w:t>the problem on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paper?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105F51B0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A209C76" w14:textId="0651138D" w:rsidR="006025AC" w:rsidRPr="00BF126E" w:rsidRDefault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4A5BF159" w:rsidR="006025AC" w:rsidRPr="00BF126E" w:rsidRDefault="007B2911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446BC92" wp14:editId="68BD13B0">
                  <wp:extent cx="546100" cy="537210"/>
                  <wp:effectExtent l="0" t="0" r="1270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g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0" cy="53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FA54075" w14:textId="77777777" w:rsidR="007B2911" w:rsidRDefault="007B2911" w:rsidP="007B291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get changed into something sporty for your yoga session (key skill)?</w:t>
            </w:r>
          </w:p>
          <w:p w14:paraId="17500B5F" w14:textId="61C99768" w:rsidR="00881A60" w:rsidRPr="00BF126E" w:rsidRDefault="007B2911" w:rsidP="007B2911">
            <w:pPr>
              <w:rPr>
                <w:rFonts w:ascii="Calibri" w:hAnsi="Calibri"/>
                <w:sz w:val="16"/>
                <w:szCs w:val="16"/>
              </w:rPr>
            </w:pPr>
            <w:r w:rsidRPr="007A22A0">
              <w:rPr>
                <w:rFonts w:ascii="Calibri" w:hAnsi="Calibri"/>
                <w:color w:val="FF0000"/>
                <w:sz w:val="16"/>
                <w:szCs w:val="16"/>
              </w:rPr>
              <w:t xml:space="preserve">Do ‘Cosmic Kids Yoga’ session, today it’s </w:t>
            </w:r>
            <w:r w:rsidR="009637E2">
              <w:rPr>
                <w:rFonts w:ascii="Calibri" w:hAnsi="Calibri"/>
                <w:color w:val="FF0000"/>
                <w:sz w:val="16"/>
                <w:szCs w:val="16"/>
              </w:rPr>
              <w:t xml:space="preserve">on the farm </w:t>
            </w:r>
            <w:r w:rsidR="009637E2" w:rsidRPr="009637E2">
              <w:rPr>
                <w:rFonts w:ascii="Calibri" w:hAnsi="Calibri"/>
                <w:color w:val="FF0000"/>
                <w:sz w:val="16"/>
                <w:szCs w:val="16"/>
              </w:rPr>
              <w:t>https://youtu.be/YKmRB2Z3g2s</w:t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735E2516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37094BB4">
                  <wp:extent cx="457200" cy="496571"/>
                  <wp:effectExtent l="0" t="0" r="0" b="1143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98" cy="49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3D923D0E" w14:textId="77777777" w:rsidR="00152C69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260ED70" w14:textId="2E3D10C3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Adult or </w:t>
            </w:r>
            <w:r w:rsidRPr="004A5C10">
              <w:rPr>
                <w:rFonts w:asciiTheme="majorHAnsi" w:hAnsiTheme="majorHAnsi"/>
                <w:color w:val="9BBB59" w:themeColor="accent3"/>
              </w:rPr>
              <w:t>Child</w:t>
            </w:r>
            <w:r w:rsidRPr="004A5C10">
              <w:rPr>
                <w:rFonts w:asciiTheme="majorHAnsi" w:hAnsiTheme="majorHAnsi"/>
                <w:color w:val="FF0000"/>
              </w:rPr>
              <w:t xml:space="preserve"> Led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3597FE50" w14:textId="2CC037EF" w:rsidR="00152C69" w:rsidRDefault="00917E45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Read ‘</w:t>
            </w:r>
            <w:r w:rsidR="009637E2">
              <w:rPr>
                <w:rFonts w:ascii="Calibri" w:hAnsi="Calibri"/>
                <w:color w:val="FF0000"/>
                <w:sz w:val="16"/>
                <w:szCs w:val="16"/>
              </w:rPr>
              <w:t>When Do Hippos Play?’</w:t>
            </w:r>
          </w:p>
          <w:p w14:paraId="7AAA0A36" w14:textId="5E6929F8" w:rsidR="009637E2" w:rsidRPr="00152C69" w:rsidRDefault="009637E2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637E2">
              <w:rPr>
                <w:rFonts w:ascii="Calibri" w:hAnsi="Calibri"/>
                <w:color w:val="FF0000"/>
                <w:sz w:val="16"/>
                <w:szCs w:val="16"/>
              </w:rPr>
              <w:t>https://www.freechildrenstories.com/when-do-hippos-play</w:t>
            </w:r>
            <w:bookmarkStart w:id="0" w:name="_GoBack"/>
            <w:bookmarkEnd w:id="0"/>
          </w:p>
          <w:p w14:paraId="0B81CD37" w14:textId="47689585" w:rsidR="00EB488C" w:rsidRPr="002058C9" w:rsidRDefault="009637E2" w:rsidP="005150B4">
            <w:pPr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Did you notice the question mark in the title? Why is there a question mark?</w:t>
            </w:r>
          </w:p>
        </w:tc>
      </w:tr>
      <w:tr w:rsidR="00A90E70" w:rsidRPr="004A5C10" w14:paraId="592271C1" w14:textId="77777777" w:rsidTr="00D93887">
        <w:trPr>
          <w:trHeight w:val="145"/>
        </w:trPr>
        <w:tc>
          <w:tcPr>
            <w:tcW w:w="4055" w:type="dxa"/>
            <w:gridSpan w:val="3"/>
          </w:tcPr>
          <w:p w14:paraId="7013B11F" w14:textId="655AC08B" w:rsidR="00A90E70" w:rsidRDefault="000E06C2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More l</w:t>
            </w:r>
            <w:r w:rsidR="00A90E70">
              <w:rPr>
                <w:rFonts w:asciiTheme="majorHAnsi" w:hAnsiTheme="majorHAnsi"/>
              </w:rPr>
              <w:t>inks for stories if you’re getting a little fed up with the selection you have</w:t>
            </w:r>
          </w:p>
        </w:tc>
        <w:tc>
          <w:tcPr>
            <w:tcW w:w="4967" w:type="dxa"/>
          </w:tcPr>
          <w:p w14:paraId="3505CC87" w14:textId="77777777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FF0000"/>
                <w:sz w:val="16"/>
                <w:szCs w:val="16"/>
              </w:rPr>
              <w:t>Can you choose a story from home or from one of these websites for an adult to share with you?</w:t>
            </w:r>
          </w:p>
          <w:p w14:paraId="3A84166F" w14:textId="574A85C6" w:rsidR="00A90E70" w:rsidRPr="00152C6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785D6D6C" w14:textId="77777777" w:rsidR="00A90E70" w:rsidRPr="002058C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hyperlink r:id="rId24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5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333BC4EB" w14:textId="77777777" w:rsidR="00A90E70" w:rsidRPr="002058C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hyperlink r:id="rId26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3E7ED28C" w14:textId="16FE2871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7" w:history="1">
              <w:r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  <w:tc>
          <w:tcPr>
            <w:tcW w:w="5127" w:type="dxa"/>
          </w:tcPr>
          <w:p w14:paraId="60D16F35" w14:textId="77777777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008000"/>
                <w:sz w:val="16"/>
                <w:szCs w:val="16"/>
              </w:rPr>
              <w:t>Can you choose a story from this website for you to share with an adult?</w:t>
            </w:r>
          </w:p>
          <w:p w14:paraId="5DA4225D" w14:textId="77777777" w:rsidR="00A90E70" w:rsidRPr="002058C9" w:rsidRDefault="00A90E70" w:rsidP="00A90E70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28" w:history="1">
              <w:r w:rsidRPr="008B4D6A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4"/>
                </w:rPr>
                <w:t>https://www.oxfordowl.co.uk/user/sign_up.html</w:t>
              </w:r>
            </w:hyperlink>
          </w:p>
          <w:p w14:paraId="22600812" w14:textId="7CC72904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Once you are logged in this link should take you to the children's e reading books. If you look closely you will see a little blob of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book your child is currently reading.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29" w:history="1">
              <w:r w:rsidRPr="00427E96">
                <w:rPr>
                  <w:rStyle w:val="Hyperlink"/>
                  <w:rFonts w:ascii="Calibri" w:eastAsia="Times New Roman" w:hAnsi="Calibri"/>
                  <w:bCs/>
                  <w:color w:val="auto"/>
                  <w:sz w:val="14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</w:tbl>
    <w:p w14:paraId="0B6350C0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7C1D8A5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45165CE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1BB51DA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5A3FCCA5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5C9AB57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3630D380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0A2EA89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6386A70B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</wp:posOffset>
                </wp:positionV>
                <wp:extent cx="9144000" cy="2900045"/>
                <wp:effectExtent l="25400" t="25400" r="2540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9000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2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6249B08B" w14:textId="77777777" w:rsidR="001C3CE5" w:rsidRPr="001C3CE5" w:rsidRDefault="001C3CE5" w:rsidP="001C3CE5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Add and subtract within single digits using objects or equipment.</w:t>
            </w:r>
          </w:p>
          <w:p w14:paraId="473E22A9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19B3827A" w:rsidR="00222628" w:rsidRPr="001C3CE5" w:rsidRDefault="004A04B7" w:rsidP="00EB488C">
            <w:pPr>
              <w:rPr>
                <w:rFonts w:ascii="Calibri" w:hAnsi="Calibri"/>
                <w:sz w:val="18"/>
                <w:szCs w:val="18"/>
              </w:rPr>
            </w:pPr>
            <w:r w:rsidRPr="004A04B7">
              <w:rPr>
                <w:rFonts w:ascii="Calibri" w:hAnsi="Calibri"/>
                <w:sz w:val="18"/>
                <w:szCs w:val="20"/>
              </w:rPr>
              <w:t>Respond to stories after listening to them with comments and questions or anticipating what’s coming next.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5CCE18EB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:rsidRPr="00222628" w14:paraId="1FBF62D9" w14:textId="7F8B437B" w:rsidTr="00222628">
        <w:tc>
          <w:tcPr>
            <w:tcW w:w="4774" w:type="dxa"/>
          </w:tcPr>
          <w:p w14:paraId="437C8D5F" w14:textId="699EC7C9" w:rsidR="004A04B7" w:rsidRPr="001C3CE5" w:rsidRDefault="004A04B7" w:rsidP="004A04B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3E30E6EB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:rsidRPr="00222628" w14:paraId="73D0D841" w14:textId="11CAC67E" w:rsidTr="00222628">
        <w:tc>
          <w:tcPr>
            <w:tcW w:w="4774" w:type="dxa"/>
          </w:tcPr>
          <w:p w14:paraId="0C3FEABD" w14:textId="5E3211C2" w:rsidR="004A04B7" w:rsidRPr="001C3CE5" w:rsidRDefault="004A04B7" w:rsidP="00270B3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14:paraId="45D49F62" w14:textId="0EA9020D" w:rsidTr="00222628">
        <w:tc>
          <w:tcPr>
            <w:tcW w:w="4774" w:type="dxa"/>
          </w:tcPr>
          <w:p w14:paraId="2E05313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0"/>
      <w:headerReference w:type="default" r:id="rId31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74000C" w:rsidRDefault="0074000C" w:rsidP="00EB1AF5">
      <w:r>
        <w:separator/>
      </w:r>
    </w:p>
  </w:endnote>
  <w:endnote w:type="continuationSeparator" w:id="0">
    <w:p w14:paraId="78728F22" w14:textId="77777777" w:rsidR="0074000C" w:rsidRDefault="0074000C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74000C" w:rsidRDefault="0074000C" w:rsidP="00EB1AF5">
      <w:r>
        <w:separator/>
      </w:r>
    </w:p>
  </w:footnote>
  <w:footnote w:type="continuationSeparator" w:id="0">
    <w:p w14:paraId="15F95F57" w14:textId="77777777" w:rsidR="0074000C" w:rsidRDefault="0074000C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74000C" w:rsidRDefault="0074000C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Content>
        <w:r>
          <w:t>[Type text]</w:t>
        </w:r>
      </w:sdtContent>
    </w:sdt>
  </w:p>
  <w:p w14:paraId="77962F39" w14:textId="77777777" w:rsidR="0074000C" w:rsidRDefault="007400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74000C" w:rsidRPr="00EB1AF5" w:rsidRDefault="0074000C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74000C" w:rsidRPr="00EB1AF5" w:rsidRDefault="0074000C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74000C" w:rsidRPr="00EB1AF5" w:rsidRDefault="0074000C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74000C" w:rsidRPr="00EB1AF5" w:rsidRDefault="0074000C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74000C" w:rsidRDefault="007400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A4386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455CC"/>
    <w:rsid w:val="000526B3"/>
    <w:rsid w:val="0007270C"/>
    <w:rsid w:val="000772ED"/>
    <w:rsid w:val="00080EB1"/>
    <w:rsid w:val="0008631B"/>
    <w:rsid w:val="00091F8F"/>
    <w:rsid w:val="000A25A8"/>
    <w:rsid w:val="000A2D56"/>
    <w:rsid w:val="000D30AB"/>
    <w:rsid w:val="000E06C2"/>
    <w:rsid w:val="0010006F"/>
    <w:rsid w:val="0010602E"/>
    <w:rsid w:val="00152C69"/>
    <w:rsid w:val="001B46F6"/>
    <w:rsid w:val="001C3CE5"/>
    <w:rsid w:val="001E4500"/>
    <w:rsid w:val="002058C9"/>
    <w:rsid w:val="00222628"/>
    <w:rsid w:val="00231EB1"/>
    <w:rsid w:val="00234B67"/>
    <w:rsid w:val="002618E1"/>
    <w:rsid w:val="00270B3A"/>
    <w:rsid w:val="00275067"/>
    <w:rsid w:val="002B4966"/>
    <w:rsid w:val="002C1FE1"/>
    <w:rsid w:val="002D38B3"/>
    <w:rsid w:val="00385406"/>
    <w:rsid w:val="003B1D46"/>
    <w:rsid w:val="0042272C"/>
    <w:rsid w:val="00427E96"/>
    <w:rsid w:val="00464644"/>
    <w:rsid w:val="004763AF"/>
    <w:rsid w:val="004A04B7"/>
    <w:rsid w:val="004A37EA"/>
    <w:rsid w:val="004A5C10"/>
    <w:rsid w:val="005150B4"/>
    <w:rsid w:val="005254AD"/>
    <w:rsid w:val="0054188B"/>
    <w:rsid w:val="00555D95"/>
    <w:rsid w:val="00584677"/>
    <w:rsid w:val="00593F40"/>
    <w:rsid w:val="005D16DB"/>
    <w:rsid w:val="005E744A"/>
    <w:rsid w:val="006025AC"/>
    <w:rsid w:val="00605A9A"/>
    <w:rsid w:val="006179B9"/>
    <w:rsid w:val="00620E75"/>
    <w:rsid w:val="00624267"/>
    <w:rsid w:val="00630EE5"/>
    <w:rsid w:val="00674AFE"/>
    <w:rsid w:val="006D5BB2"/>
    <w:rsid w:val="006D5D10"/>
    <w:rsid w:val="006E302A"/>
    <w:rsid w:val="006F069D"/>
    <w:rsid w:val="00712A07"/>
    <w:rsid w:val="0074000C"/>
    <w:rsid w:val="00784D45"/>
    <w:rsid w:val="007A3222"/>
    <w:rsid w:val="007A6C7D"/>
    <w:rsid w:val="007B2911"/>
    <w:rsid w:val="00806438"/>
    <w:rsid w:val="00820745"/>
    <w:rsid w:val="0083489C"/>
    <w:rsid w:val="0083723E"/>
    <w:rsid w:val="00881A60"/>
    <w:rsid w:val="008A0D2D"/>
    <w:rsid w:val="008B4D6A"/>
    <w:rsid w:val="008D4056"/>
    <w:rsid w:val="008E77DE"/>
    <w:rsid w:val="00917715"/>
    <w:rsid w:val="00917E45"/>
    <w:rsid w:val="009271AD"/>
    <w:rsid w:val="009637E2"/>
    <w:rsid w:val="00974727"/>
    <w:rsid w:val="009B3F0F"/>
    <w:rsid w:val="009D4C38"/>
    <w:rsid w:val="009E541A"/>
    <w:rsid w:val="00A00FED"/>
    <w:rsid w:val="00A45628"/>
    <w:rsid w:val="00A526CA"/>
    <w:rsid w:val="00A85578"/>
    <w:rsid w:val="00A90E70"/>
    <w:rsid w:val="00B0420A"/>
    <w:rsid w:val="00B51615"/>
    <w:rsid w:val="00B642D5"/>
    <w:rsid w:val="00BA2E1A"/>
    <w:rsid w:val="00BF126E"/>
    <w:rsid w:val="00C2103C"/>
    <w:rsid w:val="00C2640E"/>
    <w:rsid w:val="00CF3681"/>
    <w:rsid w:val="00D23EE5"/>
    <w:rsid w:val="00D93887"/>
    <w:rsid w:val="00DA17F0"/>
    <w:rsid w:val="00DD4696"/>
    <w:rsid w:val="00DD5145"/>
    <w:rsid w:val="00E55856"/>
    <w:rsid w:val="00EA7D57"/>
    <w:rsid w:val="00EB1AF5"/>
    <w:rsid w:val="00EB488C"/>
    <w:rsid w:val="00ED714F"/>
    <w:rsid w:val="00EE2B87"/>
    <w:rsid w:val="00F12A09"/>
    <w:rsid w:val="00F57D4F"/>
    <w:rsid w:val="00F63E95"/>
    <w:rsid w:val="00F949C1"/>
    <w:rsid w:val="00F96F87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s://www.freechildrenstories.com/age-5-8-1" TargetMode="External"/><Relationship Id="rId25" Type="http://schemas.openxmlformats.org/officeDocument/2006/relationships/hyperlink" Target="https://www.bbc.co.uk/cbeebies/stories" TargetMode="External"/><Relationship Id="rId26" Type="http://schemas.openxmlformats.org/officeDocument/2006/relationships/hyperlink" Target="https://www.booktrust.org.uk/books-and-reading/have-some-fun/storybooks-and-games/" TargetMode="External"/><Relationship Id="rId27" Type="http://schemas.openxmlformats.org/officeDocument/2006/relationships/hyperlink" Target="https://www.storyberries.com/category/5-min-stories/" TargetMode="External"/><Relationship Id="rId28" Type="http://schemas.openxmlformats.org/officeDocument/2006/relationships/hyperlink" Target="https://www.oxfordowl.co.uk/user/sign_up.html" TargetMode="External"/><Relationship Id="rId29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glossaryDocument" Target="glossary/document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7AF4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65AF61-64DD-3248-AC0C-168873C7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802</Words>
  <Characters>4575</Characters>
  <Application>Microsoft Macintosh Word</Application>
  <DocSecurity>0</DocSecurity>
  <Lines>38</Lines>
  <Paragraphs>10</Paragraphs>
  <ScaleCrop>false</ScaleCrop>
  <Company>VaughanDance</Company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11</cp:revision>
  <dcterms:created xsi:type="dcterms:W3CDTF">2020-04-26T13:31:00Z</dcterms:created>
  <dcterms:modified xsi:type="dcterms:W3CDTF">2020-04-26T14:02:00Z</dcterms:modified>
</cp:coreProperties>
</file>