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10094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16872F51" w14:textId="3714BF8A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Find 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D93887" w:rsidRPr="004A5C10" w14:paraId="2969CBEC" w14:textId="77777777" w:rsidTr="00D45BA2">
        <w:trPr>
          <w:trHeight w:val="5552"/>
        </w:trPr>
        <w:tc>
          <w:tcPr>
            <w:tcW w:w="0" w:type="auto"/>
          </w:tcPr>
          <w:p w14:paraId="32686DBD" w14:textId="7BB8224E" w:rsidR="006025AC" w:rsidRPr="004A5C10" w:rsidRDefault="00D93887" w:rsidP="00DD5145">
            <w:pPr>
              <w:jc w:val="center"/>
              <w:rPr>
                <w:rFonts w:asciiTheme="majorHAnsi" w:hAnsiTheme="majorHAnsi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5F6DA8E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2031365</wp:posOffset>
                  </wp:positionV>
                  <wp:extent cx="2170802" cy="12706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02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D10"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004B1CC7" w:rsidR="006025AC" w:rsidRPr="00BF126E" w:rsidRDefault="001E4500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5C86BE29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5325DE0" w14:textId="77777777" w:rsidR="00E66FFD" w:rsidRDefault="00A82A83" w:rsidP="00A82A83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r w:rsidRPr="00A82A83">
              <w:rPr>
                <w:rFonts w:ascii="Calibri" w:hAnsi="Calibri"/>
                <w:b/>
                <w:color w:val="FF0000"/>
                <w:sz w:val="16"/>
                <w:szCs w:val="16"/>
              </w:rPr>
              <w:t xml:space="preserve">Log in to </w:t>
            </w:r>
            <w:hyperlink r:id="rId12" w:history="1">
              <w:r w:rsidRPr="00A82A83">
                <w:rPr>
                  <w:rStyle w:val="Hyperlink"/>
                  <w:rFonts w:ascii="Calibri" w:eastAsia="Times New Roman" w:hAnsi="Calibri" w:cs="Times New Roman"/>
                  <w:color w:val="FF0000"/>
                  <w:sz w:val="16"/>
                  <w:szCs w:val="16"/>
                </w:rPr>
                <w:t>https://new.phonicsplay.co.uk/</w:t>
              </w:r>
            </w:hyperlink>
            <w:r w:rsidRPr="00A82A83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 xml:space="preserve"> if this link doesn’t work on your device try </w:t>
            </w:r>
            <w:hyperlink r:id="rId13" w:history="1">
              <w:r w:rsidRPr="00A82A83">
                <w:rPr>
                  <w:rStyle w:val="Hyperlink"/>
                  <w:rFonts w:ascii="Calibri" w:eastAsia="Times New Roman" w:hAnsi="Calibri" w:cs="Times New Roman"/>
                  <w:color w:val="FF0000"/>
                  <w:sz w:val="16"/>
                  <w:szCs w:val="16"/>
                </w:rPr>
                <w:t>https://www.phonicsplay.co.uk/#</w:t>
              </w:r>
            </w:hyperlink>
            <w:r w:rsidR="00E66FFD"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  <w:t xml:space="preserve"> </w:t>
            </w:r>
          </w:p>
          <w:p w14:paraId="222E6065" w14:textId="5664D453" w:rsidR="00A82A83" w:rsidRPr="00E66FFD" w:rsidRDefault="00A82A83" w:rsidP="00A82A83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</w:rPr>
            </w:pPr>
            <w:proofErr w:type="gramStart"/>
            <w:r w:rsidRPr="00A82A83">
              <w:rPr>
                <w:rFonts w:ascii="Calibri" w:eastAsia="Times New Roman" w:hAnsi="Calibri" w:cs="Times New Roman"/>
                <w:color w:val="FF0000"/>
                <w:sz w:val="16"/>
              </w:rPr>
              <w:t>username</w:t>
            </w:r>
            <w:proofErr w:type="gramEnd"/>
            <w:r w:rsidRPr="00A82A83">
              <w:rPr>
                <w:rFonts w:ascii="Calibri" w:eastAsia="Times New Roman" w:hAnsi="Calibri" w:cs="Times New Roman"/>
                <w:color w:val="FF0000"/>
                <w:sz w:val="16"/>
              </w:rPr>
              <w:t xml:space="preserve"> march20 password home</w:t>
            </w:r>
          </w:p>
          <w:p w14:paraId="29F045A8" w14:textId="0DBE2BC1" w:rsidR="007A4E01" w:rsidRDefault="007A4E01" w:rsidP="007A4E0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7A4E01">
              <w:rPr>
                <w:rFonts w:ascii="Calibri" w:hAnsi="Calibri"/>
                <w:b/>
                <w:color w:val="FF0000"/>
                <w:sz w:val="16"/>
                <w:szCs w:val="16"/>
              </w:rPr>
              <w:t>Flashcards-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A82A83">
              <w:rPr>
                <w:rFonts w:ascii="Calibri" w:hAnsi="Calibri"/>
                <w:color w:val="FF0000"/>
                <w:sz w:val="16"/>
                <w:szCs w:val="16"/>
              </w:rPr>
              <w:t xml:space="preserve">Choose the game ‘Flashcards Time Challenge’ and 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choose </w:t>
            </w:r>
            <w:r w:rsidR="00A82A83">
              <w:rPr>
                <w:rFonts w:ascii="Calibri" w:hAnsi="Calibri"/>
                <w:color w:val="FF0000"/>
                <w:sz w:val="16"/>
                <w:szCs w:val="16"/>
              </w:rPr>
              <w:t>‘phase 3’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. </w:t>
            </w:r>
            <w:r w:rsidR="008F16DA">
              <w:rPr>
                <w:rFonts w:ascii="Calibri" w:hAnsi="Calibri"/>
                <w:color w:val="FF0000"/>
                <w:sz w:val="16"/>
                <w:szCs w:val="16"/>
              </w:rPr>
              <w:t>Can you read more than yesterday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>?</w:t>
            </w:r>
            <w:r w:rsidR="00E66FFD">
              <w:rPr>
                <w:rFonts w:ascii="Calibri" w:hAnsi="Calibri"/>
                <w:color w:val="FF0000"/>
                <w:sz w:val="16"/>
                <w:szCs w:val="16"/>
              </w:rPr>
              <w:t xml:space="preserve"> If you are unsure how the</w:t>
            </w:r>
            <w:r w:rsidR="00454A25">
              <w:rPr>
                <w:rFonts w:ascii="Calibri" w:hAnsi="Calibri"/>
                <w:color w:val="FF0000"/>
                <w:sz w:val="16"/>
                <w:szCs w:val="16"/>
              </w:rPr>
              <w:t xml:space="preserve">y should be read </w:t>
            </w:r>
            <w:r w:rsidR="00E66FFD">
              <w:rPr>
                <w:rFonts w:ascii="Calibri" w:hAnsi="Calibri"/>
                <w:color w:val="FF0000"/>
                <w:sz w:val="16"/>
                <w:szCs w:val="16"/>
              </w:rPr>
              <w:t>use the charts below to help.</w:t>
            </w:r>
          </w:p>
          <w:p w14:paraId="01AD06B7" w14:textId="105DD39D" w:rsidR="007A4E01" w:rsidRPr="00544147" w:rsidRDefault="007A4E01" w:rsidP="007A4E01">
            <w:pPr>
              <w:rPr>
                <w:rFonts w:eastAsia="Times New Roman"/>
                <w:color w:val="FF0000"/>
                <w:sz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</w:t>
            </w:r>
            <w:r w:rsidR="008F16DA">
              <w:rPr>
                <w:rFonts w:ascii="Calibri" w:hAnsi="Calibri"/>
                <w:color w:val="FF0000"/>
                <w:sz w:val="16"/>
                <w:szCs w:val="16"/>
              </w:rPr>
              <w:t xml:space="preserve"> Continue</w:t>
            </w:r>
            <w:r w:rsidR="00D45BA2">
              <w:rPr>
                <w:rFonts w:ascii="Calibri" w:hAnsi="Calibri"/>
                <w:color w:val="FF0000"/>
                <w:sz w:val="16"/>
                <w:szCs w:val="16"/>
              </w:rPr>
              <w:t xml:space="preserve"> to read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 this f</w:t>
            </w:r>
            <w:r w:rsidR="008F16DA">
              <w:rPr>
                <w:rFonts w:ascii="Calibri" w:hAnsi="Calibri"/>
                <w:color w:val="FF0000"/>
                <w:sz w:val="16"/>
                <w:szCs w:val="16"/>
              </w:rPr>
              <w:t>unny book only up to the ‘Tuesday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>’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page </w:t>
            </w:r>
            <w:hyperlink r:id="rId14" w:history="1">
              <w:r w:rsidR="00544147" w:rsidRPr="00544147">
                <w:rPr>
                  <w:rStyle w:val="Hyperlink"/>
                  <w:rFonts w:eastAsia="Times New Roman"/>
                  <w:color w:val="FF0000"/>
                  <w:sz w:val="16"/>
                </w:rPr>
                <w:t>https://new.phonicsplay.co.uk/resources/phase/4/interactive-story-book</w:t>
              </w:r>
            </w:hyperlink>
          </w:p>
          <w:p w14:paraId="4D394E1D" w14:textId="66EC2701" w:rsidR="007A4E01" w:rsidRPr="00544147" w:rsidRDefault="00620E75" w:rsidP="007A4E01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Write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- </w:t>
            </w:r>
            <w:r w:rsidR="007A4E01">
              <w:rPr>
                <w:rFonts w:ascii="Calibri" w:hAnsi="Calibri"/>
                <w:color w:val="FF0000"/>
                <w:sz w:val="16"/>
                <w:szCs w:val="16"/>
              </w:rPr>
              <w:t xml:space="preserve">Can 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>you write the silly sentence</w:t>
            </w:r>
            <w:r w:rsidR="008F16DA">
              <w:rPr>
                <w:rFonts w:ascii="Calibri" w:hAnsi="Calibri"/>
                <w:color w:val="FF0000"/>
                <w:sz w:val="16"/>
                <w:szCs w:val="16"/>
              </w:rPr>
              <w:t xml:space="preserve"> after you click on the milk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>? If you find it easier to s</w:t>
            </w:r>
            <w:r w:rsidR="00454A25">
              <w:rPr>
                <w:rFonts w:ascii="Calibri" w:hAnsi="Calibri"/>
                <w:color w:val="FF0000"/>
                <w:sz w:val="16"/>
                <w:szCs w:val="16"/>
              </w:rPr>
              <w:t>implify the sentence to write then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 do</w:t>
            </w:r>
            <w:r w:rsidR="00454A25">
              <w:rPr>
                <w:rFonts w:ascii="Calibri" w:hAnsi="Calibri"/>
                <w:color w:val="FF0000"/>
                <w:sz w:val="16"/>
                <w:szCs w:val="16"/>
              </w:rPr>
              <w:t xml:space="preserve"> this</w:t>
            </w:r>
            <w:r w:rsidR="00544147">
              <w:rPr>
                <w:rFonts w:ascii="Calibri" w:hAnsi="Calibri"/>
                <w:color w:val="FF0000"/>
                <w:sz w:val="16"/>
                <w:szCs w:val="16"/>
              </w:rPr>
              <w:t xml:space="preserve">. </w:t>
            </w:r>
          </w:p>
          <w:p w14:paraId="223C487A" w14:textId="7E5A815E" w:rsidR="009E541A" w:rsidRPr="007A4E01" w:rsidRDefault="0008631B" w:rsidP="007A4E01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7A4E01">
              <w:rPr>
                <w:rFonts w:ascii="Calibri" w:hAnsi="Calibri"/>
                <w:sz w:val="16"/>
                <w:szCs w:val="16"/>
              </w:rPr>
              <w:t>Dr</w:t>
            </w:r>
            <w:r w:rsidR="009E541A" w:rsidRPr="007A4E01">
              <w:rPr>
                <w:rFonts w:ascii="Calibri" w:hAnsi="Calibri"/>
                <w:sz w:val="16"/>
                <w:szCs w:val="16"/>
              </w:rPr>
              <w:t xml:space="preserve">aw lines for your child to write onto. </w:t>
            </w:r>
            <w:r w:rsidRPr="007A4E01">
              <w:rPr>
                <w:rFonts w:ascii="Calibri" w:hAnsi="Calibri"/>
                <w:sz w:val="16"/>
                <w:szCs w:val="16"/>
              </w:rPr>
              <w:t>Use</w:t>
            </w:r>
            <w:r w:rsidR="009E541A" w:rsidRPr="007A4E01">
              <w:rPr>
                <w:rFonts w:ascii="Calibri" w:hAnsi="Calibri"/>
                <w:sz w:val="16"/>
                <w:szCs w:val="16"/>
              </w:rPr>
              <w:t xml:space="preserve"> paper </w:t>
            </w:r>
            <w:r w:rsidRPr="007A4E01">
              <w:rPr>
                <w:rFonts w:ascii="Calibri" w:hAnsi="Calibri"/>
                <w:sz w:val="16"/>
                <w:szCs w:val="16"/>
              </w:rPr>
              <w:t xml:space="preserve">or boards </w:t>
            </w:r>
            <w:r w:rsidR="009E541A" w:rsidRPr="007A4E01">
              <w:rPr>
                <w:rFonts w:ascii="Calibri" w:hAnsi="Calibri"/>
                <w:sz w:val="16"/>
                <w:szCs w:val="16"/>
              </w:rPr>
              <w:t>landscape.</w:t>
            </w:r>
          </w:p>
          <w:p w14:paraId="7DB53361" w14:textId="0F58ECE1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remember the things we need to use when writing a sentence. If they don’t remember tell them: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a capital letter at the beginning, finger spaces between words and a full stop</w:t>
            </w:r>
            <w:r w:rsidR="000455CC">
              <w:rPr>
                <w:rFonts w:ascii="Calibri" w:hAnsi="Calibri"/>
                <w:b/>
                <w:sz w:val="16"/>
                <w:szCs w:val="16"/>
              </w:rPr>
              <w:t xml:space="preserve"> or question mark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 xml:space="preserve"> at the end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. </w:t>
            </w:r>
          </w:p>
          <w:p w14:paraId="2B80FFE2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 xml:space="preserve">Ask your child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say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a couple of times first with help, then independently. They should try and ‘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hold the sentence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’ in their head. </w:t>
            </w:r>
          </w:p>
          <w:p w14:paraId="0EE54D75" w14:textId="12B9CA68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Without looking at the above</w:t>
            </w:r>
            <w:r w:rsidR="0008631B">
              <w:rPr>
                <w:rFonts w:ascii="Calibri" w:hAnsi="Calibri"/>
                <w:sz w:val="16"/>
                <w:szCs w:val="16"/>
              </w:rPr>
              <w:t xml:space="preserve"> (if possible)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, begin to work on the first word. Show them the capital letter chart below to help. They should aim to </w:t>
            </w:r>
            <w:r w:rsidRPr="00091F8F">
              <w:rPr>
                <w:rFonts w:ascii="Calibri" w:hAnsi="Calibri"/>
                <w:b/>
                <w:sz w:val="16"/>
                <w:szCs w:val="16"/>
              </w:rPr>
              <w:t>sound the word</w:t>
            </w:r>
            <w:r w:rsidRPr="00091F8F">
              <w:rPr>
                <w:rFonts w:ascii="Calibri" w:hAnsi="Calibri"/>
                <w:sz w:val="16"/>
                <w:szCs w:val="16"/>
              </w:rPr>
              <w:t xml:space="preserve"> before or as they are writing it.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</w:t>
            </w:r>
            <w:r w:rsidR="0008631B">
              <w:rPr>
                <w:rFonts w:ascii="Calibri" w:hAnsi="Calibri"/>
                <w:sz w:val="16"/>
                <w:szCs w:val="16"/>
              </w:rPr>
              <w:t>The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y can </w:t>
            </w:r>
            <w:r w:rsidR="0008631B">
              <w:rPr>
                <w:rFonts w:ascii="Calibri" w:hAnsi="Calibri"/>
                <w:sz w:val="16"/>
                <w:szCs w:val="16"/>
              </w:rPr>
              <w:t>look at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 xml:space="preserve"> the charts below to help</w:t>
            </w:r>
            <w:r w:rsidR="002D38B3">
              <w:rPr>
                <w:rFonts w:ascii="Calibri" w:hAnsi="Calibri"/>
                <w:sz w:val="16"/>
                <w:szCs w:val="16"/>
              </w:rPr>
              <w:t xml:space="preserve"> as they write</w:t>
            </w:r>
            <w:r w:rsidR="00555D95" w:rsidRPr="00091F8F">
              <w:rPr>
                <w:rFonts w:ascii="Calibri" w:hAnsi="Calibri"/>
                <w:sz w:val="16"/>
                <w:szCs w:val="16"/>
              </w:rPr>
              <w:t>.</w:t>
            </w:r>
          </w:p>
          <w:p w14:paraId="0DD93881" w14:textId="77777777" w:rsidR="009E541A" w:rsidRPr="00091F8F" w:rsidRDefault="009E541A" w:rsidP="009E541A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they miss out a sound try not to correct them as they write. Let them know once they have completed the whole sentence (focus on just one correction).</w:t>
            </w:r>
          </w:p>
          <w:p w14:paraId="6CCB6404" w14:textId="5CBEEC06" w:rsidR="00D45BA2" w:rsidRPr="00D45BA2" w:rsidRDefault="009E541A" w:rsidP="00D45BA2">
            <w:pPr>
              <w:pStyle w:val="ListParagraph"/>
              <w:numPr>
                <w:ilvl w:val="0"/>
                <w:numId w:val="1"/>
              </w:numPr>
              <w:rPr>
                <w:rFonts w:ascii="Calibri" w:hAnsi="Calibri"/>
                <w:sz w:val="16"/>
                <w:szCs w:val="16"/>
              </w:rPr>
            </w:pPr>
            <w:r w:rsidRPr="00091F8F">
              <w:rPr>
                <w:rFonts w:ascii="Calibri" w:hAnsi="Calibri"/>
                <w:sz w:val="16"/>
                <w:szCs w:val="16"/>
              </w:rPr>
              <w:t>If your child finds this tricky, write two words separated by a finger space.</w:t>
            </w:r>
          </w:p>
          <w:p w14:paraId="1105DFDD" w14:textId="5C9BB54A" w:rsidR="009E541A" w:rsidRPr="00C2103C" w:rsidRDefault="00D45BA2" w:rsidP="009E541A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383A10C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19685</wp:posOffset>
                  </wp:positionV>
                  <wp:extent cx="2186305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30173010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19685</wp:posOffset>
                  </wp:positionV>
                  <wp:extent cx="2054860" cy="1344295"/>
                  <wp:effectExtent l="0" t="0" r="254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344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471FF56D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19685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28483F88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F02C37B" w14:textId="32CA3FF1" w:rsidR="0083723E" w:rsidRPr="00BF126E" w:rsidRDefault="000526B3" w:rsidP="009C6B4B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857583">
              <w:rPr>
                <w:rFonts w:ascii="Calibri" w:hAnsi="Calibri"/>
                <w:color w:val="9BBB59" w:themeColor="accent3"/>
                <w:sz w:val="16"/>
                <w:szCs w:val="16"/>
              </w:rPr>
              <w:t>Discover the water you put in the freezer yesterday. Explore the ice, can you put it into a container and try to free your toys with some utensils?</w:t>
            </w:r>
            <w:r w:rsidR="00831A17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</w:t>
            </w:r>
            <w:r w:rsidR="00EA4E1C">
              <w:rPr>
                <w:rFonts w:ascii="Calibri" w:hAnsi="Calibri"/>
                <w:color w:val="9BBB59" w:themeColor="accent3"/>
                <w:sz w:val="16"/>
                <w:szCs w:val="16"/>
              </w:rPr>
              <w:t>It’s like a frozen magical spell has happened!</w:t>
            </w:r>
            <w:r w:rsidR="009C6B4B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Does anything happen if you had some salt to the ice?</w:t>
            </w: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129A287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B8D1979" w14:textId="72F53ADD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Snack and chill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AF15767" w14:textId="77777777" w:rsidR="00954F26" w:rsidRDefault="00954F26" w:rsidP="00954F26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Numbers beyond 20</w:t>
            </w:r>
          </w:p>
          <w:p w14:paraId="20AC397A" w14:textId="77777777" w:rsidR="008F16DA" w:rsidRDefault="007A3222" w:rsidP="008F16DA">
            <w:pPr>
              <w:rPr>
                <w:rFonts w:eastAsia="Times New Roman"/>
              </w:rPr>
            </w:pPr>
            <w:r w:rsidRPr="00954F26">
              <w:rPr>
                <w:rFonts w:ascii="Calibri" w:hAnsi="Calibri"/>
                <w:color w:val="FF0000"/>
                <w:sz w:val="16"/>
                <w:szCs w:val="16"/>
              </w:rPr>
              <w:t xml:space="preserve">Watch this </w:t>
            </w:r>
            <w:hyperlink r:id="rId21" w:history="1">
              <w:r w:rsidR="008F16DA" w:rsidRPr="008F16DA">
                <w:rPr>
                  <w:rStyle w:val="Hyperlink"/>
                  <w:rFonts w:eastAsia="Times New Roman"/>
                  <w:sz w:val="16"/>
                </w:rPr>
                <w:t>https://www.bbc.co.uk/iplayer/episode/m0007gbh/numberblocks-series-4-23-thirtys-big-top</w:t>
              </w:r>
            </w:hyperlink>
          </w:p>
          <w:p w14:paraId="1D18E129" w14:textId="1F6FD788" w:rsidR="00D57B49" w:rsidRDefault="00954F26" w:rsidP="00B85C55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You may like to watch for a second time with an adult pausing a few times throughout this time to explain a little further or reiterate what Is being shown.</w:t>
            </w:r>
          </w:p>
          <w:p w14:paraId="74D94553" w14:textId="1BB2EEA9" w:rsidR="00AB4654" w:rsidRDefault="007D6052" w:rsidP="00AB465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Can you </w:t>
            </w:r>
            <w:r w:rsidR="00AB4654">
              <w:rPr>
                <w:rFonts w:ascii="Calibri" w:hAnsi="Calibri"/>
                <w:color w:val="FF0000"/>
                <w:sz w:val="16"/>
                <w:szCs w:val="16"/>
              </w:rPr>
              <w:t>make 10 groups of 3 with small objects at home? Can you</w:t>
            </w:r>
            <w:r w:rsidR="00583F48">
              <w:rPr>
                <w:rFonts w:ascii="Calibri" w:hAnsi="Calibri"/>
                <w:color w:val="FF0000"/>
                <w:sz w:val="16"/>
                <w:szCs w:val="16"/>
              </w:rPr>
              <w:t xml:space="preserve"> record 10 groups of 3 on paper?</w:t>
            </w:r>
            <w:r w:rsidR="00AB4654">
              <w:rPr>
                <w:rFonts w:ascii="Calibri" w:hAnsi="Calibri"/>
                <w:color w:val="FF0000"/>
                <w:sz w:val="16"/>
                <w:szCs w:val="16"/>
              </w:rPr>
              <w:t xml:space="preserve"> Maybe you’ll draw your objects, maybe you’ll draw dots or circles or maybe you will draw lines. </w:t>
            </w:r>
          </w:p>
          <w:p w14:paraId="7B004AFC" w14:textId="4E456A20" w:rsidR="00AB4654" w:rsidRPr="00AB4654" w:rsidRDefault="00AB4654" w:rsidP="00AB4654">
            <w:pPr>
              <w:rPr>
                <w:rFonts w:ascii="Calibri" w:hAnsi="Calibri"/>
                <w:sz w:val="16"/>
                <w:szCs w:val="16"/>
              </w:rPr>
            </w:pPr>
            <w:r w:rsidRPr="00AB4654">
              <w:rPr>
                <w:rFonts w:ascii="Calibri" w:hAnsi="Calibri"/>
                <w:sz w:val="16"/>
                <w:szCs w:val="16"/>
              </w:rPr>
              <w:t>Extension- Can you make 3 groups of ten out of the same objects too?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7E2998B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2488779" w14:textId="12D07536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A209C76" w14:textId="52327F87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Lunch and chill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75846108" w:rsidR="006025AC" w:rsidRPr="00BF126E" w:rsidRDefault="000C7FCE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728B67B7" wp14:editId="6916C267">
                  <wp:extent cx="571500" cy="571500"/>
                  <wp:effectExtent l="0" t="0" r="1270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aviour Management Char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53" cy="5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2B06C3F5" w14:textId="4026336A" w:rsidR="00C27966" w:rsidRPr="00857583" w:rsidRDefault="00F97AFE" w:rsidP="000C7FCE">
            <w:pPr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</w:pP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Can you make some simple play dough? </w:t>
            </w:r>
          </w:p>
          <w:p w14:paraId="17500B5F" w14:textId="20E06F92" w:rsidR="00F97AFE" w:rsidRPr="00D624EA" w:rsidRDefault="00F97AFE" w:rsidP="000C7FCE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Mix </w:t>
            </w:r>
            <w:r w:rsidRPr="00857583">
              <w:rPr>
                <w:rFonts w:ascii="Calibri" w:eastAsia="Times New Roman" w:hAnsi="Calibri" w:cs="Times New Roman"/>
                <w:color w:val="595959" w:themeColor="text1" w:themeTint="A6"/>
                <w:sz w:val="16"/>
                <w:szCs w:val="16"/>
                <w:lang w:val="en-GB"/>
              </w:rPr>
              <w:t>1 cup of flour</w:t>
            </w: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 (cornflower works too), </w:t>
            </w:r>
            <w:r w:rsidRPr="00857583">
              <w:rPr>
                <w:rFonts w:ascii="Calibri" w:eastAsia="Times New Roman" w:hAnsi="Calibri" w:cs="Times New Roman"/>
                <w:color w:val="595959" w:themeColor="text1" w:themeTint="A6"/>
                <w:sz w:val="16"/>
                <w:szCs w:val="16"/>
                <w:lang w:val="en-GB"/>
              </w:rPr>
              <w:t>half a cup of salt</w:t>
            </w: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, half to </w:t>
            </w:r>
            <w:r w:rsidRPr="00857583">
              <w:rPr>
                <w:rFonts w:ascii="Calibri" w:eastAsia="Times New Roman" w:hAnsi="Calibri" w:cs="Times New Roman"/>
                <w:color w:val="595959" w:themeColor="text1" w:themeTint="A6"/>
                <w:sz w:val="16"/>
                <w:szCs w:val="16"/>
                <w:lang w:val="en-GB"/>
              </w:rPr>
              <w:t>1 cup of warm water</w:t>
            </w: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 and a </w:t>
            </w:r>
            <w:r w:rsidRPr="00857583">
              <w:rPr>
                <w:rFonts w:ascii="Calibri" w:eastAsia="Times New Roman" w:hAnsi="Calibri" w:cs="Times New Roman"/>
                <w:color w:val="595959" w:themeColor="text1" w:themeTint="A6"/>
                <w:sz w:val="16"/>
                <w:szCs w:val="16"/>
                <w:lang w:val="en-GB"/>
              </w:rPr>
              <w:t>dash of oil</w:t>
            </w: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 altogether. Keep adding flour u</w:t>
            </w:r>
            <w:r w:rsidR="00857583"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>ntil the texture is good</w:t>
            </w: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 xml:space="preserve"> </w:t>
            </w:r>
            <w:r w:rsidR="00857583"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>(i</w:t>
            </w:r>
            <w:r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>f you find it difficult to m</w:t>
            </w:r>
            <w:r w:rsidR="00857583" w:rsidRPr="00857583">
              <w:rPr>
                <w:rFonts w:ascii="Calibri" w:eastAsia="Times New Roman" w:hAnsi="Calibri" w:cs="Times New Roman"/>
                <w:sz w:val="16"/>
                <w:szCs w:val="16"/>
                <w:lang w:val="en-GB"/>
              </w:rPr>
              <w:t>ake a dough texture, you might still have sensory fun with the consistency you have made!)</w:t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3D985F74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7260ED70" w14:textId="1CB257BB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3597FE50" w14:textId="613018FA" w:rsidR="00152C69" w:rsidRPr="00152C69" w:rsidRDefault="00525EAE" w:rsidP="0042272C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Share ‘Open Very Carefully</w:t>
            </w:r>
            <w:r w:rsidR="00152C69" w:rsidRPr="00152C69">
              <w:rPr>
                <w:rFonts w:ascii="Calibri" w:hAnsi="Calibri"/>
                <w:color w:val="FF0000"/>
                <w:sz w:val="16"/>
                <w:szCs w:val="16"/>
              </w:rPr>
              <w:t xml:space="preserve">’ </w:t>
            </w:r>
            <w:r w:rsidR="0002256A">
              <w:rPr>
                <w:rFonts w:ascii="Calibri" w:hAnsi="Calibri"/>
                <w:color w:val="FF0000"/>
                <w:sz w:val="16"/>
                <w:szCs w:val="16"/>
              </w:rPr>
              <w:t>with a grown up-</w:t>
            </w:r>
          </w:p>
          <w:p w14:paraId="176DDB2B" w14:textId="071DFB72" w:rsidR="00525EAE" w:rsidRPr="00525EAE" w:rsidRDefault="000C7FCE" w:rsidP="00525EAE">
            <w:pPr>
              <w:rPr>
                <w:rFonts w:eastAsia="Times New Roman"/>
                <w:color w:val="FF0000"/>
                <w:sz w:val="16"/>
                <w:szCs w:val="16"/>
              </w:rPr>
            </w:pPr>
            <w:r w:rsidRPr="00525EAE">
              <w:rPr>
                <w:color w:val="FF0000"/>
                <w:sz w:val="16"/>
                <w:szCs w:val="16"/>
              </w:rPr>
              <w:fldChar w:fldCharType="begin"/>
            </w:r>
            <w:r w:rsidRPr="00525EAE">
              <w:rPr>
                <w:color w:val="FF0000"/>
                <w:sz w:val="16"/>
                <w:szCs w:val="16"/>
              </w:rPr>
              <w:instrText xml:space="preserve"> HYPERLINK "https://www.booktrust.org.uk/books-and-reading/have-some-fun/storybooks-and-games/hairy-maclary/" </w:instrText>
            </w:r>
            <w:r w:rsidRPr="00525EAE">
              <w:rPr>
                <w:color w:val="FF0000"/>
                <w:sz w:val="16"/>
                <w:szCs w:val="16"/>
              </w:rPr>
              <w:fldChar w:fldCharType="separate"/>
            </w:r>
            <w:hyperlink r:id="rId27" w:history="1">
              <w:r w:rsidR="00525EAE" w:rsidRPr="00525EAE">
                <w:rPr>
                  <w:rStyle w:val="Hyperlink"/>
                  <w:rFonts w:eastAsia="Times New Roman"/>
                  <w:color w:val="FF0000"/>
                  <w:sz w:val="16"/>
                  <w:szCs w:val="16"/>
                </w:rPr>
                <w:t>https://www.booktrust.org.uk/books-and-reading/have-some-fun/storybooks-and-games/open-very-carefully/</w:t>
              </w:r>
            </w:hyperlink>
          </w:p>
          <w:p w14:paraId="7D9B2653" w14:textId="326996C1" w:rsidR="00D10274" w:rsidRDefault="000C7FCE" w:rsidP="001C538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525EAE">
              <w:rPr>
                <w:rStyle w:val="Hyperlink"/>
                <w:rFonts w:ascii="Calibri" w:eastAsia="Times New Roman" w:hAnsi="Calibri"/>
                <w:color w:val="FF0000"/>
                <w:sz w:val="16"/>
                <w:szCs w:val="16"/>
              </w:rPr>
              <w:fldChar w:fldCharType="end"/>
            </w:r>
            <w:r w:rsidR="0073757B">
              <w:rPr>
                <w:rFonts w:ascii="Calibri" w:eastAsia="Times New Roman" w:hAnsi="Calibri"/>
                <w:color w:val="FF0000"/>
                <w:sz w:val="16"/>
                <w:szCs w:val="16"/>
              </w:rPr>
              <w:t>If you were like the crocodile and gobbled up the first letter in your name, how would you say your new name?</w:t>
            </w:r>
          </w:p>
          <w:p w14:paraId="17C949A6" w14:textId="77777777" w:rsidR="0073757B" w:rsidRPr="0073757B" w:rsidRDefault="0073757B" w:rsidP="001C538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</w:p>
          <w:p w14:paraId="36B28344" w14:textId="4FB59D49" w:rsidR="00D10274" w:rsidRPr="00810142" w:rsidRDefault="00D10274" w:rsidP="00D1027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 xml:space="preserve">Now 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it’s your turn to share a story with your grown up. C</w:t>
            </w: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>hoose a story from this website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, remember to read the same book at least 3 times to improve your comprehension skills.</w:t>
            </w:r>
          </w:p>
          <w:p w14:paraId="796285AA" w14:textId="4BF4797A" w:rsidR="00D10274" w:rsidRPr="00810142" w:rsidRDefault="00D10274" w:rsidP="00D1027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-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hyperlink r:id="rId28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https://www.oxfordowl.co.uk/user/sign_up.html</w:t>
              </w:r>
            </w:hyperlink>
          </w:p>
          <w:p w14:paraId="0B81CD37" w14:textId="2085E6D0" w:rsidR="00D10274" w:rsidRPr="002058C9" w:rsidRDefault="00D10274" w:rsidP="00250A5D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Once you are logged in this link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will 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take you to the children's e reading books.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Look for a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blob of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book your child is currently reading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-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hyperlink r:id="rId29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  <w:tr w:rsidR="00250A5D" w:rsidRPr="004A5C10" w14:paraId="592271C1" w14:textId="77777777" w:rsidTr="00A82A83">
        <w:trPr>
          <w:trHeight w:val="145"/>
        </w:trPr>
        <w:tc>
          <w:tcPr>
            <w:tcW w:w="4055" w:type="dxa"/>
            <w:gridSpan w:val="3"/>
          </w:tcPr>
          <w:p w14:paraId="7013B11F" w14:textId="201B2F7C" w:rsidR="00250A5D" w:rsidRDefault="00494003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Links for more stories if you’d like a few new ones</w:t>
            </w:r>
          </w:p>
        </w:tc>
        <w:tc>
          <w:tcPr>
            <w:tcW w:w="10094" w:type="dxa"/>
          </w:tcPr>
          <w:p w14:paraId="600F66B7" w14:textId="77777777" w:rsidR="00250A5D" w:rsidRPr="00152C69" w:rsidRDefault="00250A5D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49E46EC5" w14:textId="77777777" w:rsidR="00250A5D" w:rsidRPr="00891103" w:rsidRDefault="000C7FCE" w:rsidP="00A90E70">
            <w:pPr>
              <w:rPr>
                <w:rFonts w:ascii="Calibri" w:hAnsi="Calibri"/>
                <w:sz w:val="14"/>
                <w:szCs w:val="16"/>
              </w:rPr>
            </w:pPr>
            <w:hyperlink r:id="rId30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31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5B7A51CF" w14:textId="77777777" w:rsidR="00250A5D" w:rsidRPr="00891103" w:rsidRDefault="000C7FCE" w:rsidP="00A90E70">
            <w:pPr>
              <w:rPr>
                <w:rFonts w:ascii="Calibri" w:hAnsi="Calibri"/>
                <w:sz w:val="14"/>
                <w:szCs w:val="16"/>
              </w:rPr>
            </w:pPr>
            <w:hyperlink r:id="rId32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22600812" w14:textId="7EA14EA8" w:rsidR="00250A5D" w:rsidRPr="002058C9" w:rsidRDefault="000C7FCE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hyperlink r:id="rId33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</w:tr>
    </w:tbl>
    <w:p w14:paraId="195BFA54" w14:textId="6DBF3E65" w:rsidR="00A85578" w:rsidRDefault="00B51615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3D7D2BA7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171451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95pt;margin-top:13.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6B25AEF1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1C3CE5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1C3CE5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013C90B2" w14:textId="77777777" w:rsidR="00707E0B" w:rsidRPr="00707E0B" w:rsidRDefault="00707E0B" w:rsidP="00707E0B">
            <w:pPr>
              <w:rPr>
                <w:rFonts w:ascii="Calibri" w:hAnsi="Calibri"/>
                <w:sz w:val="18"/>
                <w:szCs w:val="20"/>
              </w:rPr>
            </w:pPr>
            <w:r w:rsidRPr="00707E0B">
              <w:rPr>
                <w:rFonts w:ascii="Calibri" w:hAnsi="Calibri"/>
                <w:sz w:val="18"/>
                <w:szCs w:val="20"/>
              </w:rPr>
              <w:t>Place the numbers to 20 in order</w:t>
            </w:r>
          </w:p>
          <w:p w14:paraId="473E22A9" w14:textId="77777777" w:rsidR="00222628" w:rsidRPr="001C3CE5" w:rsidRDefault="00222628" w:rsidP="00707E0B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5C04153D" w:rsidR="00222628" w:rsidRPr="001C3CE5" w:rsidRDefault="00707E0B" w:rsidP="00EB488C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3AD05F9D" w14:textId="4EAD12FA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6AA8179A" w14:textId="76F5FEC6" w:rsidR="00707E0B" w:rsidRPr="00707E0B" w:rsidRDefault="0073757B" w:rsidP="00707E0B">
            <w:pPr>
              <w:rPr>
                <w:rFonts w:ascii="Calibri" w:hAnsi="Calibri"/>
                <w:sz w:val="18"/>
                <w:szCs w:val="20"/>
              </w:rPr>
            </w:pPr>
            <w:r>
              <w:rPr>
                <w:rFonts w:ascii="Calibri" w:hAnsi="Calibri"/>
                <w:sz w:val="18"/>
                <w:szCs w:val="20"/>
              </w:rPr>
              <w:t>Create and describe patterns</w:t>
            </w:r>
            <w:bookmarkStart w:id="0" w:name="_GoBack"/>
            <w:bookmarkEnd w:id="0"/>
          </w:p>
          <w:p w14:paraId="4FE0D654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1FBF62D9" w14:textId="7F8B437B" w:rsidTr="00222628">
        <w:tc>
          <w:tcPr>
            <w:tcW w:w="4774" w:type="dxa"/>
          </w:tcPr>
          <w:p w14:paraId="437C8D5F" w14:textId="66C62EF3" w:rsidR="00222628" w:rsidRPr="001C3CE5" w:rsidRDefault="00222628" w:rsidP="00810142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3E30E6EB" w14:textId="77777777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C2640E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73D0D841" w14:textId="11CAC67E" w:rsidTr="00222628">
        <w:tc>
          <w:tcPr>
            <w:tcW w:w="4774" w:type="dxa"/>
          </w:tcPr>
          <w:p w14:paraId="0C3FEABD" w14:textId="298D502A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855" w:type="dxa"/>
          </w:tcPr>
          <w:p w14:paraId="0B1D0837" w14:textId="1AE5F448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222628" w:rsidRPr="001C3CE5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14:paraId="45D49F62" w14:textId="0EA9020D" w:rsidTr="00222628">
        <w:tc>
          <w:tcPr>
            <w:tcW w:w="4774" w:type="dxa"/>
          </w:tcPr>
          <w:p w14:paraId="2E05313F" w14:textId="77777777" w:rsidR="00222628" w:rsidRPr="001C3CE5" w:rsidRDefault="00222628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222628" w:rsidRPr="001C3CE5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1C3CE5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C2640E" w:rsidRPr="001C3CE5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222628" w:rsidRPr="001C3CE5" w:rsidRDefault="00222628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4"/>
      <w:headerReference w:type="default" r:id="rId35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0C7FCE" w:rsidRDefault="000C7FCE" w:rsidP="00EB1AF5">
      <w:r>
        <w:separator/>
      </w:r>
    </w:p>
  </w:endnote>
  <w:endnote w:type="continuationSeparator" w:id="0">
    <w:p w14:paraId="78728F22" w14:textId="77777777" w:rsidR="000C7FCE" w:rsidRDefault="000C7FCE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0C7FCE" w:rsidRDefault="000C7FCE" w:rsidP="00EB1AF5">
      <w:r>
        <w:separator/>
      </w:r>
    </w:p>
  </w:footnote>
  <w:footnote w:type="continuationSeparator" w:id="0">
    <w:p w14:paraId="15F95F57" w14:textId="77777777" w:rsidR="000C7FCE" w:rsidRDefault="000C7FCE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0C7FCE" w:rsidRDefault="000C7FCE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Content>
        <w:r>
          <w:t>[Type text]</w:t>
        </w:r>
      </w:sdtContent>
    </w:sdt>
  </w:p>
  <w:p w14:paraId="77962F39" w14:textId="77777777" w:rsidR="000C7FCE" w:rsidRDefault="000C7FC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0C7FCE" w:rsidRPr="00EB1AF5" w:rsidRDefault="000C7FCE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0C7FCE" w:rsidRPr="00EB1AF5" w:rsidRDefault="000C7FCE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0C7FCE" w:rsidRPr="00EB1AF5" w:rsidRDefault="000C7FCE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0C7FCE" w:rsidRPr="00EB1AF5" w:rsidRDefault="000C7FCE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0C7FCE" w:rsidRDefault="000C7FC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E2427C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2256A"/>
    <w:rsid w:val="000455CC"/>
    <w:rsid w:val="000526B3"/>
    <w:rsid w:val="0007270C"/>
    <w:rsid w:val="00080EB1"/>
    <w:rsid w:val="0008631B"/>
    <w:rsid w:val="00091F8F"/>
    <w:rsid w:val="000A2D56"/>
    <w:rsid w:val="000C7FCE"/>
    <w:rsid w:val="000E06C2"/>
    <w:rsid w:val="000E2FD3"/>
    <w:rsid w:val="0010602E"/>
    <w:rsid w:val="00152C69"/>
    <w:rsid w:val="001B46F6"/>
    <w:rsid w:val="001C3CE5"/>
    <w:rsid w:val="001C5384"/>
    <w:rsid w:val="001E4500"/>
    <w:rsid w:val="002058C9"/>
    <w:rsid w:val="00222628"/>
    <w:rsid w:val="00250A5D"/>
    <w:rsid w:val="002618E1"/>
    <w:rsid w:val="00275067"/>
    <w:rsid w:val="002B4966"/>
    <w:rsid w:val="002C1FE1"/>
    <w:rsid w:val="002D38B3"/>
    <w:rsid w:val="00385406"/>
    <w:rsid w:val="0042272C"/>
    <w:rsid w:val="00454A25"/>
    <w:rsid w:val="004763AF"/>
    <w:rsid w:val="00494003"/>
    <w:rsid w:val="004A37EA"/>
    <w:rsid w:val="004A5C10"/>
    <w:rsid w:val="005254AD"/>
    <w:rsid w:val="00525EAE"/>
    <w:rsid w:val="0054188B"/>
    <w:rsid w:val="00544147"/>
    <w:rsid w:val="00555D95"/>
    <w:rsid w:val="00556379"/>
    <w:rsid w:val="00583F48"/>
    <w:rsid w:val="00593F40"/>
    <w:rsid w:val="005E744A"/>
    <w:rsid w:val="006025AC"/>
    <w:rsid w:val="006179B9"/>
    <w:rsid w:val="00620E75"/>
    <w:rsid w:val="00624267"/>
    <w:rsid w:val="00630EE5"/>
    <w:rsid w:val="00636ADD"/>
    <w:rsid w:val="00674AFE"/>
    <w:rsid w:val="006D5BB2"/>
    <w:rsid w:val="006D5D10"/>
    <w:rsid w:val="006F069D"/>
    <w:rsid w:val="00707E0B"/>
    <w:rsid w:val="00712A07"/>
    <w:rsid w:val="0073757B"/>
    <w:rsid w:val="00774398"/>
    <w:rsid w:val="00784D45"/>
    <w:rsid w:val="007A3222"/>
    <w:rsid w:val="007A4E01"/>
    <w:rsid w:val="007A6C7D"/>
    <w:rsid w:val="007D6052"/>
    <w:rsid w:val="00806438"/>
    <w:rsid w:val="00810142"/>
    <w:rsid w:val="00820745"/>
    <w:rsid w:val="00831A17"/>
    <w:rsid w:val="0083723E"/>
    <w:rsid w:val="00857583"/>
    <w:rsid w:val="00881A60"/>
    <w:rsid w:val="00891103"/>
    <w:rsid w:val="00896826"/>
    <w:rsid w:val="008B4D6A"/>
    <w:rsid w:val="008E77DE"/>
    <w:rsid w:val="008F16DA"/>
    <w:rsid w:val="00917715"/>
    <w:rsid w:val="00924C8B"/>
    <w:rsid w:val="00954F26"/>
    <w:rsid w:val="00974727"/>
    <w:rsid w:val="009B3F0F"/>
    <w:rsid w:val="009C6B4B"/>
    <w:rsid w:val="009D4C38"/>
    <w:rsid w:val="009E541A"/>
    <w:rsid w:val="00A35E33"/>
    <w:rsid w:val="00A405C9"/>
    <w:rsid w:val="00A45628"/>
    <w:rsid w:val="00A82A83"/>
    <w:rsid w:val="00A85578"/>
    <w:rsid w:val="00A90E70"/>
    <w:rsid w:val="00AA0A8F"/>
    <w:rsid w:val="00AB4654"/>
    <w:rsid w:val="00B51615"/>
    <w:rsid w:val="00B642D5"/>
    <w:rsid w:val="00B85C55"/>
    <w:rsid w:val="00B92881"/>
    <w:rsid w:val="00BA2E1A"/>
    <w:rsid w:val="00BC0655"/>
    <w:rsid w:val="00BE45A3"/>
    <w:rsid w:val="00BF126E"/>
    <w:rsid w:val="00C2103C"/>
    <w:rsid w:val="00C2640E"/>
    <w:rsid w:val="00C27966"/>
    <w:rsid w:val="00CF3681"/>
    <w:rsid w:val="00D10274"/>
    <w:rsid w:val="00D45BA2"/>
    <w:rsid w:val="00D57B49"/>
    <w:rsid w:val="00D624EA"/>
    <w:rsid w:val="00D93887"/>
    <w:rsid w:val="00DD4696"/>
    <w:rsid w:val="00DD5145"/>
    <w:rsid w:val="00E55856"/>
    <w:rsid w:val="00E57D0D"/>
    <w:rsid w:val="00E66FFD"/>
    <w:rsid w:val="00EA4E1C"/>
    <w:rsid w:val="00EA7D57"/>
    <w:rsid w:val="00EB1AF5"/>
    <w:rsid w:val="00EB488C"/>
    <w:rsid w:val="00EE2B87"/>
    <w:rsid w:val="00F12A09"/>
    <w:rsid w:val="00F57D4F"/>
    <w:rsid w:val="00F96F87"/>
    <w:rsid w:val="00F97AFE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hyperlink" Target="https://www.bbc.co.uk/iplayer/episode/m0007gbh/numberblocks-series-4-23-thirtys-big-top" TargetMode="External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hyperlink" Target="https://www.booktrust.org.uk/books-and-reading/have-some-fun/storybooks-and-games/open-very-carefully/" TargetMode="External"/><Relationship Id="rId28" Type="http://schemas.openxmlformats.org/officeDocument/2006/relationships/hyperlink" Target="https://www.oxfordowl.co.uk/user/sign_up.html" TargetMode="External"/><Relationship Id="rId29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freechildrenstories.com/age-5-8-1" TargetMode="External"/><Relationship Id="rId31" Type="http://schemas.openxmlformats.org/officeDocument/2006/relationships/hyperlink" Target="https://www.bbc.co.uk/cbeebies/stories" TargetMode="External"/><Relationship Id="rId32" Type="http://schemas.openxmlformats.org/officeDocument/2006/relationships/hyperlink" Target="https://www.booktrust.org.uk/books-and-reading/have-some-fun/storybooks-and-games/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s://www.storyberries.com/category/5-min-stories/" TargetMode="External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s://new.phonicsplay.co.uk/" TargetMode="External"/><Relationship Id="rId13" Type="http://schemas.openxmlformats.org/officeDocument/2006/relationships/hyperlink" Target="https://www.phonicsplay.co.uk/" TargetMode="External"/><Relationship Id="rId14" Type="http://schemas.openxmlformats.org/officeDocument/2006/relationships/hyperlink" Target="https://new.phonicsplay.co.uk/resources/phase/4/interactive-story-book" TargetMode="External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glossaryDocument" Target="glossary/document.xml"/><Relationship Id="rId3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3676"/>
    <w:rsid w:val="002C7AF4"/>
    <w:rsid w:val="005E310C"/>
    <w:rsid w:val="00E31AE0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704BBC-554F-E14F-B57F-69F768CC0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968</Words>
  <Characters>5520</Characters>
  <Application>Microsoft Macintosh Word</Application>
  <DocSecurity>0</DocSecurity>
  <Lines>46</Lines>
  <Paragraphs>12</Paragraphs>
  <ScaleCrop>false</ScaleCrop>
  <Company>VaughanDance</Company>
  <LinksUpToDate>false</LinksUpToDate>
  <CharactersWithSpaces>6476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11</cp:revision>
  <dcterms:created xsi:type="dcterms:W3CDTF">2020-05-10T20:55:00Z</dcterms:created>
  <dcterms:modified xsi:type="dcterms:W3CDTF">2020-05-10T21:19:00Z</dcterms:modified>
</cp:coreProperties>
</file>