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F" w:rsidRDefault="00F61E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0F98B1" wp14:editId="1061771A">
                <wp:simplePos x="0" y="0"/>
                <wp:positionH relativeFrom="column">
                  <wp:posOffset>-741045</wp:posOffset>
                </wp:positionH>
                <wp:positionV relativeFrom="paragraph">
                  <wp:posOffset>-772795</wp:posOffset>
                </wp:positionV>
                <wp:extent cx="3713480" cy="2253615"/>
                <wp:effectExtent l="19050" t="19050" r="2032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E3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Literacy:</w:t>
                            </w:r>
                          </w:p>
                          <w:p w:rsidR="00DF1BE3" w:rsidRPr="00DC4AB8" w:rsidRDefault="00DF1BE3">
                            <w:p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Letters from the </w:t>
                            </w:r>
                            <w:proofErr w:type="gramStart"/>
                            <w:r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lighthouse </w:t>
                            </w:r>
                            <w:r w:rsidR="00FB15C1"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 –</w:t>
                            </w:r>
                            <w:proofErr w:type="gramEnd"/>
                            <w:r w:rsidR="00FB15C1"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 Focus Text </w:t>
                            </w:r>
                          </w:p>
                          <w:p w:rsidR="009E3ABB" w:rsidRPr="00DC4AB8" w:rsidRDefault="00CD39FB" w:rsidP="00F61EA4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Letter writing</w:t>
                            </w:r>
                            <w:r w:rsidR="009E3ABB"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– </w:t>
                            </w: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A recount l</w:t>
                            </w:r>
                            <w:r w:rsidR="00DF1BE3" w:rsidRPr="00DC4AB8">
                              <w:rPr>
                                <w:rFonts w:ascii="Twinkl" w:hAnsi="Twinkl"/>
                                <w:sz w:val="24"/>
                              </w:rPr>
                              <w:t>etter home from an evacuee</w:t>
                            </w:r>
                          </w:p>
                          <w:p w:rsidR="009E3ABB" w:rsidRPr="00DC4AB8" w:rsidRDefault="00DF1BE3" w:rsidP="00F61EA4">
                            <w:p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Story writing – Using setting, character description and speech to create a story based during WWII times.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35pt;margin-top:-60.85pt;width:292.4pt;height:17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" strokeweight="2.25pt">
                <v:stroke dashstyle="longDash"/>
                <v:textbox>
                  <w:txbxContent>
                    <w:p w:rsidR="00DF1BE3" w:rsidRPr="00DC4AB8" w:rsidRDefault="009E3ABB" w:rsidP="00DC4AB8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Literacy:</w:t>
                      </w:r>
                    </w:p>
                    <w:p w:rsidR="00DF1BE3" w:rsidRPr="00DC4AB8" w:rsidRDefault="00DF1BE3">
                      <w:pPr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4"/>
                        </w:rPr>
                        <w:t xml:space="preserve">Letters from the </w:t>
                      </w:r>
                      <w:proofErr w:type="gramStart"/>
                      <w:r w:rsidRPr="00DC4AB8">
                        <w:rPr>
                          <w:rFonts w:ascii="Twinkl" w:hAnsi="Twinkl"/>
                          <w:b/>
                          <w:sz w:val="24"/>
                        </w:rPr>
                        <w:t xml:space="preserve">lighthouse </w:t>
                      </w:r>
                      <w:r w:rsidR="00FB15C1" w:rsidRPr="00DC4AB8">
                        <w:rPr>
                          <w:rFonts w:ascii="Twinkl" w:hAnsi="Twinkl"/>
                          <w:b/>
                          <w:sz w:val="24"/>
                        </w:rPr>
                        <w:t xml:space="preserve"> –</w:t>
                      </w:r>
                      <w:proofErr w:type="gramEnd"/>
                      <w:r w:rsidR="00FB15C1" w:rsidRPr="00DC4AB8">
                        <w:rPr>
                          <w:rFonts w:ascii="Twinkl" w:hAnsi="Twinkl"/>
                          <w:b/>
                          <w:sz w:val="24"/>
                        </w:rPr>
                        <w:t xml:space="preserve"> Focus Text </w:t>
                      </w:r>
                    </w:p>
                    <w:p w:rsidR="009E3ABB" w:rsidRPr="00DC4AB8" w:rsidRDefault="00CD39FB" w:rsidP="00F61EA4">
                      <w:p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Letter writing</w:t>
                      </w:r>
                      <w:r w:rsidR="009E3ABB" w:rsidRPr="00DC4AB8">
                        <w:rPr>
                          <w:rFonts w:ascii="Twinkl" w:hAnsi="Twinkl"/>
                          <w:sz w:val="24"/>
                        </w:rPr>
                        <w:t xml:space="preserve">– </w:t>
                      </w:r>
                      <w:r w:rsidRPr="00DC4AB8">
                        <w:rPr>
                          <w:rFonts w:ascii="Twinkl" w:hAnsi="Twinkl"/>
                          <w:sz w:val="24"/>
                        </w:rPr>
                        <w:t>A recount l</w:t>
                      </w:r>
                      <w:r w:rsidR="00DF1BE3" w:rsidRPr="00DC4AB8">
                        <w:rPr>
                          <w:rFonts w:ascii="Twinkl" w:hAnsi="Twinkl"/>
                          <w:sz w:val="24"/>
                        </w:rPr>
                        <w:t>etter home from an evacuee</w:t>
                      </w:r>
                    </w:p>
                    <w:p w:rsidR="009E3ABB" w:rsidRPr="00DC4AB8" w:rsidRDefault="00DF1BE3" w:rsidP="00F61EA4">
                      <w:p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Story writing – Using setting, character description and speech to create a story based during WWII times.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CF37B2" wp14:editId="029862B6">
                <wp:simplePos x="0" y="0"/>
                <wp:positionH relativeFrom="column">
                  <wp:posOffset>6211614</wp:posOffset>
                </wp:positionH>
                <wp:positionV relativeFrom="paragraph">
                  <wp:posOffset>-756745</wp:posOffset>
                </wp:positionV>
                <wp:extent cx="3324860" cy="3200400"/>
                <wp:effectExtent l="19050" t="1905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DF1BE3" w:rsidRPr="0017334A" w:rsidRDefault="00DF1BE3" w:rsidP="0033772A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17334A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Light:</w:t>
                            </w:r>
                          </w:p>
                          <w:p w:rsidR="00DF1BE3" w:rsidRPr="0017334A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 xml:space="preserve">How we see and to recognise that light appears to travel in straight lines. </w:t>
                            </w:r>
                          </w:p>
                          <w:p w:rsidR="00DC4AB8" w:rsidRPr="0017334A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>Reflecting light and to investigate the angles of incidence and reflection.</w:t>
                            </w:r>
                          </w:p>
                          <w:p w:rsidR="00DC4AB8" w:rsidRPr="0017334A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 xml:space="preserve">Refraction </w:t>
                            </w:r>
                            <w:proofErr w:type="spellStart"/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>andinvestigate</w:t>
                            </w:r>
                            <w:proofErr w:type="spellEnd"/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 xml:space="preserve"> how refraction changes the direction in which light travels. </w:t>
                            </w:r>
                          </w:p>
                          <w:p w:rsidR="00DC4AB8" w:rsidRPr="0017334A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17334A">
                              <w:rPr>
                                <w:rFonts w:ascii="Twinkl" w:hAnsi="Twinkl"/>
                                <w:sz w:val="24"/>
                              </w:rPr>
                              <w:t>To investigate how a prism changes a ray of light.</w:t>
                            </w:r>
                          </w:p>
                          <w:p w:rsidR="00DC4AB8" w:rsidRPr="00DC4AB8" w:rsidRDefault="00DC4AB8" w:rsidP="00DC4AB8">
                            <w:pPr>
                              <w:spacing w:after="0"/>
                              <w:ind w:left="36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9.1pt;margin-top:-59.6pt;width:261.8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" strokeweight="2.25pt">
                <v:stroke dashstyle="longDash"/>
                <v:textbox>
                  <w:txbxContent>
                    <w:p w:rsidR="009E3ABB" w:rsidRPr="00DC4AB8" w:rsidRDefault="009E3ABB" w:rsidP="00DC4AB8">
                      <w:pPr>
                        <w:jc w:val="center"/>
                        <w:rPr>
                          <w:rFonts w:ascii="Twinkl" w:hAnsi="Twinkl"/>
                          <w:sz w:val="32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32"/>
                        </w:rPr>
                        <w:t>Science:</w:t>
                      </w:r>
                    </w:p>
                    <w:p w:rsidR="00DF1BE3" w:rsidRPr="0017334A" w:rsidRDefault="00DF1BE3" w:rsidP="0033772A">
                      <w:pPr>
                        <w:spacing w:after="0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17334A">
                        <w:rPr>
                          <w:rFonts w:ascii="Twinkl" w:hAnsi="Twinkl"/>
                          <w:b/>
                          <w:sz w:val="24"/>
                        </w:rPr>
                        <w:t>Light:</w:t>
                      </w:r>
                    </w:p>
                    <w:p w:rsidR="00DF1BE3" w:rsidRPr="0017334A" w:rsidRDefault="00DC4AB8" w:rsidP="00F61E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17334A">
                        <w:rPr>
                          <w:rFonts w:ascii="Twinkl" w:hAnsi="Twinkl"/>
                          <w:sz w:val="24"/>
                        </w:rPr>
                        <w:t xml:space="preserve">How we see and to recognise that light appears to travel in straight lines. </w:t>
                      </w:r>
                    </w:p>
                    <w:p w:rsidR="00DC4AB8" w:rsidRPr="0017334A" w:rsidRDefault="00DC4AB8" w:rsidP="00F61E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17334A">
                        <w:rPr>
                          <w:rFonts w:ascii="Twinkl" w:hAnsi="Twinkl"/>
                          <w:sz w:val="24"/>
                        </w:rPr>
                        <w:t>Reflecting light and to investigate the angles of incidence and reflection.</w:t>
                      </w:r>
                    </w:p>
                    <w:p w:rsidR="00DC4AB8" w:rsidRPr="0017334A" w:rsidRDefault="00DC4AB8" w:rsidP="00F61E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17334A">
                        <w:rPr>
                          <w:rFonts w:ascii="Twinkl" w:hAnsi="Twinkl"/>
                          <w:sz w:val="24"/>
                        </w:rPr>
                        <w:t xml:space="preserve">Refraction </w:t>
                      </w:r>
                      <w:proofErr w:type="spellStart"/>
                      <w:r w:rsidRPr="0017334A">
                        <w:rPr>
                          <w:rFonts w:ascii="Twinkl" w:hAnsi="Twinkl"/>
                          <w:sz w:val="24"/>
                        </w:rPr>
                        <w:t>andinvestigate</w:t>
                      </w:r>
                      <w:proofErr w:type="spellEnd"/>
                      <w:r w:rsidRPr="0017334A">
                        <w:rPr>
                          <w:rFonts w:ascii="Twinkl" w:hAnsi="Twinkl"/>
                          <w:sz w:val="24"/>
                        </w:rPr>
                        <w:t xml:space="preserve"> how refraction changes the direction in which light travels. </w:t>
                      </w:r>
                    </w:p>
                    <w:p w:rsidR="00DC4AB8" w:rsidRPr="0017334A" w:rsidRDefault="00DC4AB8" w:rsidP="00F61E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17334A">
                        <w:rPr>
                          <w:rFonts w:ascii="Twinkl" w:hAnsi="Twinkl"/>
                          <w:sz w:val="24"/>
                        </w:rPr>
                        <w:t>To investigate how a prism changes a ray of light.</w:t>
                      </w:r>
                    </w:p>
                    <w:p w:rsidR="00DC4AB8" w:rsidRPr="00DC4AB8" w:rsidRDefault="00DC4AB8" w:rsidP="00DC4AB8">
                      <w:pPr>
                        <w:spacing w:after="0"/>
                        <w:ind w:left="360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9870F" wp14:editId="0CDF09EB">
                <wp:simplePos x="0" y="0"/>
                <wp:positionH relativeFrom="column">
                  <wp:posOffset>3105785</wp:posOffset>
                </wp:positionH>
                <wp:positionV relativeFrom="paragraph">
                  <wp:posOffset>-771919</wp:posOffset>
                </wp:positionV>
                <wp:extent cx="3026979" cy="1702435"/>
                <wp:effectExtent l="19050" t="19050" r="2159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979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B8" w:rsidRPr="00DC4AB8" w:rsidRDefault="009E3ABB" w:rsidP="0017334A">
                            <w:pPr>
                              <w:spacing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P.E:</w:t>
                            </w:r>
                          </w:p>
                          <w:p w:rsidR="009E3ABB" w:rsidRPr="00845EF6" w:rsidRDefault="009E3ABB" w:rsidP="00845EF6">
                            <w:p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Real PE</w:t>
                            </w:r>
                            <w:r w:rsidR="00845EF6">
                              <w:rPr>
                                <w:rFonts w:ascii="Twinkl" w:hAnsi="Twinkl"/>
                                <w:sz w:val="24"/>
                              </w:rPr>
                              <w:t xml:space="preserve"> - dynamic balance </w:t>
                            </w:r>
                            <w:r w:rsidR="00845EF6" w:rsidRPr="00845EF6">
                              <w:rPr>
                                <w:rFonts w:ascii="Twinkl" w:hAnsi="Twinkl"/>
                                <w:sz w:val="24"/>
                              </w:rPr>
                              <w:t>and counter balance</w:t>
                            </w:r>
                          </w:p>
                          <w:p w:rsidR="00DC4AB8" w:rsidRPr="00DC4AB8" w:rsidRDefault="00DC4AB8" w:rsidP="00DC4AB8">
                            <w:p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Netball </w:t>
                            </w:r>
                          </w:p>
                          <w:p w:rsidR="00415028" w:rsidRPr="00DC4AB8" w:rsidRDefault="00415028" w:rsidP="00415028">
                            <w:p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-Ball skills</w:t>
                            </w:r>
                          </w:p>
                          <w:p w:rsidR="00415028" w:rsidRPr="00DC4AB8" w:rsidRDefault="00DC4AB8" w:rsidP="00415028">
                            <w:p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-Attacking and defending </w:t>
                            </w:r>
                            <w:r w:rsidR="00415028"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  <w:p w:rsidR="00415028" w:rsidRPr="00DC4AB8" w:rsidRDefault="00DC4AB8" w:rsidP="00415028">
                            <w:p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-Evaluating and developing performance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55pt;margin-top:-60.8pt;width:238.35pt;height:13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" strokeweight="2.25pt">
                <v:stroke dashstyle="longDash"/>
                <v:textbox>
                  <w:txbxContent>
                    <w:p w:rsidR="00DC4AB8" w:rsidRPr="00DC4AB8" w:rsidRDefault="009E3ABB" w:rsidP="0017334A">
                      <w:pPr>
                        <w:spacing w:line="240" w:lineRule="auto"/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P.E:</w:t>
                      </w:r>
                    </w:p>
                    <w:p w:rsidR="009E3ABB" w:rsidRPr="00845EF6" w:rsidRDefault="009E3ABB" w:rsidP="00845EF6">
                      <w:p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Real PE</w:t>
                      </w:r>
                      <w:r w:rsidR="00845EF6">
                        <w:rPr>
                          <w:rFonts w:ascii="Twinkl" w:hAnsi="Twinkl"/>
                          <w:sz w:val="24"/>
                        </w:rPr>
                        <w:t xml:space="preserve"> - dynamic balance </w:t>
                      </w:r>
                      <w:r w:rsidR="00845EF6" w:rsidRPr="00845EF6">
                        <w:rPr>
                          <w:rFonts w:ascii="Twinkl" w:hAnsi="Twinkl"/>
                          <w:sz w:val="24"/>
                        </w:rPr>
                        <w:t>and counter balance</w:t>
                      </w:r>
                    </w:p>
                    <w:p w:rsidR="00DC4AB8" w:rsidRPr="00DC4AB8" w:rsidRDefault="00DC4AB8" w:rsidP="00DC4AB8">
                      <w:p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Netball </w:t>
                      </w:r>
                    </w:p>
                    <w:p w:rsidR="00415028" w:rsidRPr="00DC4AB8" w:rsidRDefault="00415028" w:rsidP="00415028">
                      <w:p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-Ball skills</w:t>
                      </w:r>
                    </w:p>
                    <w:p w:rsidR="00415028" w:rsidRPr="00DC4AB8" w:rsidRDefault="00DC4AB8" w:rsidP="00415028">
                      <w:p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-Attacking and defending </w:t>
                      </w:r>
                      <w:r w:rsidR="00415028" w:rsidRPr="00DC4AB8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  <w:p w:rsidR="00415028" w:rsidRPr="00DC4AB8" w:rsidRDefault="00DC4AB8" w:rsidP="00415028">
                      <w:p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-Evaluating and developing performance </w:t>
                      </w:r>
                    </w:p>
                  </w:txbxContent>
                </v:textbox>
              </v:shape>
            </w:pict>
          </mc:Fallback>
        </mc:AlternateContent>
      </w:r>
    </w:p>
    <w:p w:rsidR="001B69FF" w:rsidRPr="001B69FF" w:rsidRDefault="001B69FF" w:rsidP="001B69FF"/>
    <w:p w:rsidR="001B69FF" w:rsidRPr="001B69FF" w:rsidRDefault="001B69FF" w:rsidP="001B69FF"/>
    <w:p w:rsidR="001B69FF" w:rsidRPr="001B69FF" w:rsidRDefault="00F61EA4" w:rsidP="001B69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7728C1DC" wp14:editId="71A213D9">
            <wp:simplePos x="0" y="0"/>
            <wp:positionH relativeFrom="column">
              <wp:posOffset>3152775</wp:posOffset>
            </wp:positionH>
            <wp:positionV relativeFrom="paragraph">
              <wp:posOffset>86360</wp:posOffset>
            </wp:positionV>
            <wp:extent cx="1887220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367" y="21498"/>
                <wp:lineTo x="21367" y="0"/>
                <wp:lineTo x="0" y="0"/>
              </wp:wrapPolygon>
            </wp:wrapTight>
            <wp:docPr id="13" name="Picture 13" descr="Image result for letters from the 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tters from the light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FF" w:rsidRPr="001B69FF" w:rsidRDefault="00845EF6" w:rsidP="001B6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6CE41" wp14:editId="0F439E75">
                <wp:simplePos x="0" y="0"/>
                <wp:positionH relativeFrom="column">
                  <wp:posOffset>-740979</wp:posOffset>
                </wp:positionH>
                <wp:positionV relativeFrom="paragraph">
                  <wp:posOffset>268561</wp:posOffset>
                </wp:positionV>
                <wp:extent cx="1418896" cy="3578773"/>
                <wp:effectExtent l="19050" t="19050" r="101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896" cy="3578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History:</w:t>
                            </w:r>
                          </w:p>
                          <w:p w:rsidR="009E3ABB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The outbreak of war</w:t>
                            </w:r>
                          </w:p>
                          <w:p w:rsidR="0017334A" w:rsidRPr="00DC4AB8" w:rsidRDefault="0017334A" w:rsidP="0017334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9E3ABB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Evacuees </w:t>
                            </w:r>
                          </w:p>
                          <w:p w:rsidR="0017334A" w:rsidRPr="00DC4AB8" w:rsidRDefault="0017334A" w:rsidP="0017334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9E3ABB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Rationing </w:t>
                            </w:r>
                          </w:p>
                          <w:p w:rsidR="0017334A" w:rsidRPr="00DC4AB8" w:rsidRDefault="0017334A" w:rsidP="0017334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9E3ABB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The role of women </w:t>
                            </w:r>
                          </w:p>
                          <w:p w:rsidR="0017334A" w:rsidRPr="00DC4AB8" w:rsidRDefault="0017334A" w:rsidP="0017334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17334A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The holocaust</w:t>
                            </w:r>
                          </w:p>
                          <w:p w:rsidR="009E3ABB" w:rsidRPr="00DC4AB8" w:rsidRDefault="009E3ABB" w:rsidP="00845EF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9E3ABB" w:rsidRPr="00DC4AB8" w:rsidRDefault="009E3ABB" w:rsidP="001733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Key events from WWII.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35pt;margin-top:21.15pt;width:111.7pt;height:28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" strokeweight="2.25pt">
                <v:stroke dashstyle="longDash"/>
                <v:textbox>
                  <w:txbxContent>
                    <w:p w:rsidR="009E3ABB" w:rsidRPr="00DC4AB8" w:rsidRDefault="009E3ABB" w:rsidP="00DC4AB8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History:</w:t>
                      </w:r>
                    </w:p>
                    <w:p w:rsidR="009E3ABB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The outbreak of war</w:t>
                      </w:r>
                    </w:p>
                    <w:p w:rsidR="0017334A" w:rsidRPr="00DC4AB8" w:rsidRDefault="0017334A" w:rsidP="0017334A">
                      <w:pPr>
                        <w:pStyle w:val="ListParagraph"/>
                        <w:spacing w:after="0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9E3ABB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Evacuees </w:t>
                      </w:r>
                    </w:p>
                    <w:p w:rsidR="0017334A" w:rsidRPr="00DC4AB8" w:rsidRDefault="0017334A" w:rsidP="0017334A">
                      <w:pPr>
                        <w:pStyle w:val="ListParagraph"/>
                        <w:spacing w:after="0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9E3ABB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Rationing </w:t>
                      </w:r>
                    </w:p>
                    <w:p w:rsidR="0017334A" w:rsidRPr="00DC4AB8" w:rsidRDefault="0017334A" w:rsidP="0017334A">
                      <w:pPr>
                        <w:pStyle w:val="ListParagraph"/>
                        <w:spacing w:after="0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9E3ABB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The role of women </w:t>
                      </w:r>
                    </w:p>
                    <w:p w:rsidR="0017334A" w:rsidRPr="00DC4AB8" w:rsidRDefault="0017334A" w:rsidP="0017334A">
                      <w:pPr>
                        <w:pStyle w:val="ListParagraph"/>
                        <w:spacing w:after="0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17334A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The holocaust</w:t>
                      </w:r>
                    </w:p>
                    <w:p w:rsidR="009E3ABB" w:rsidRPr="00DC4AB8" w:rsidRDefault="009E3ABB" w:rsidP="00845EF6">
                      <w:pPr>
                        <w:pStyle w:val="ListParagraph"/>
                        <w:spacing w:after="0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9E3ABB" w:rsidRPr="00DC4AB8" w:rsidRDefault="009E3ABB" w:rsidP="001733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Key events from WWII. </w:t>
                      </w:r>
                    </w:p>
                  </w:txbxContent>
                </v:textbox>
              </v:shape>
            </w:pict>
          </mc:Fallback>
        </mc:AlternateContent>
      </w:r>
    </w:p>
    <w:p w:rsidR="001B69FF" w:rsidRDefault="00845EF6" w:rsidP="00DF1BE3">
      <w:pPr>
        <w:tabs>
          <w:tab w:val="left" w:pos="63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1BAFDA" wp14:editId="433632A2">
                <wp:simplePos x="0" y="0"/>
                <wp:positionH relativeFrom="column">
                  <wp:posOffset>819150</wp:posOffset>
                </wp:positionH>
                <wp:positionV relativeFrom="paragraph">
                  <wp:posOffset>54610</wp:posOffset>
                </wp:positionV>
                <wp:extent cx="1889125" cy="2461260"/>
                <wp:effectExtent l="19050" t="1905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Art:</w:t>
                            </w:r>
                          </w:p>
                          <w:p w:rsidR="009E3ABB" w:rsidRPr="00DC4AB8" w:rsidRDefault="009E3ABB" w:rsidP="0071389A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London silhouette images.</w:t>
                            </w:r>
                          </w:p>
                          <w:p w:rsidR="0033772A" w:rsidRPr="00DC4AB8" w:rsidRDefault="0033772A" w:rsidP="0071389A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Silhouette soldiers </w:t>
                            </w:r>
                          </w:p>
                          <w:p w:rsidR="009E3ABB" w:rsidRPr="00DC4AB8" w:rsidRDefault="009E3ABB" w:rsidP="0071389A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Propaganda poster</w:t>
                            </w:r>
                          </w:p>
                          <w:p w:rsidR="009E3ABB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DT:</w:t>
                            </w:r>
                          </w:p>
                          <w:p w:rsidR="009E3ABB" w:rsidRPr="00DC4AB8" w:rsidRDefault="009E3ABB" w:rsidP="0071389A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Anderson shelters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.5pt;margin-top:4.3pt;width:148.75pt;height:19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" strokeweight="2.25pt">
                <v:stroke dashstyle="longDash"/>
                <v:textbox>
                  <w:txbxContent>
                    <w:p w:rsidR="009E3ABB" w:rsidRPr="00DC4AB8" w:rsidRDefault="009E3ABB" w:rsidP="00DC4AB8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Art:</w:t>
                      </w:r>
                    </w:p>
                    <w:p w:rsidR="009E3ABB" w:rsidRPr="00DC4AB8" w:rsidRDefault="009E3ABB" w:rsidP="0071389A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London silhouette images.</w:t>
                      </w:r>
                    </w:p>
                    <w:p w:rsidR="0033772A" w:rsidRPr="00DC4AB8" w:rsidRDefault="0033772A" w:rsidP="0071389A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Silhouette soldiers </w:t>
                      </w:r>
                    </w:p>
                    <w:p w:rsidR="009E3ABB" w:rsidRPr="00DC4AB8" w:rsidRDefault="009E3ABB" w:rsidP="0071389A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Propaganda poster</w:t>
                      </w:r>
                    </w:p>
                    <w:p w:rsidR="009E3ABB" w:rsidRPr="00DC4AB8" w:rsidRDefault="009E3ABB" w:rsidP="00DC4AB8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DT:</w:t>
                      </w:r>
                    </w:p>
                    <w:p w:rsidR="009E3ABB" w:rsidRPr="00DC4AB8" w:rsidRDefault="009E3ABB" w:rsidP="0071389A">
                      <w:pPr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Anderson shelters  </w:t>
                      </w:r>
                    </w:p>
                  </w:txbxContent>
                </v:textbox>
              </v:shape>
            </w:pict>
          </mc:Fallback>
        </mc:AlternateContent>
      </w:r>
      <w:r w:rsidR="00F61E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95D1B7" wp14:editId="459B1905">
                <wp:simplePos x="0" y="0"/>
                <wp:positionH relativeFrom="column">
                  <wp:posOffset>5045119</wp:posOffset>
                </wp:positionH>
                <wp:positionV relativeFrom="paragraph">
                  <wp:posOffset>212725</wp:posOffset>
                </wp:positionV>
                <wp:extent cx="1086485" cy="15132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A4" w:rsidRPr="00F61EA4" w:rsidRDefault="00F61EA4" w:rsidP="00F61EA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 w:rsidRPr="00F61EA4"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 xml:space="preserve">WORLD </w:t>
                            </w:r>
                          </w:p>
                          <w:p w:rsidR="00F61EA4" w:rsidRPr="00F61EA4" w:rsidRDefault="00F61EA4" w:rsidP="00F61EA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 w:rsidRPr="00F61EA4"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 xml:space="preserve">WAR </w:t>
                            </w:r>
                          </w:p>
                          <w:p w:rsidR="00F61EA4" w:rsidRPr="00F61EA4" w:rsidRDefault="00F61EA4" w:rsidP="00F61EA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</w:rPr>
                            </w:pPr>
                            <w:r w:rsidRPr="00F61EA4"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II</w:t>
                            </w:r>
                          </w:p>
                          <w:p w:rsidR="00F61EA4" w:rsidRDefault="00F61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7.25pt;margin-top:16.75pt;width:85.55pt;height:119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" stroked="f">
                <v:textbox>
                  <w:txbxContent>
                    <w:p w:rsidR="00F61EA4" w:rsidRPr="00F61EA4" w:rsidRDefault="00F61EA4" w:rsidP="00F61EA4">
                      <w:pPr>
                        <w:jc w:val="center"/>
                        <w:rPr>
                          <w:rFonts w:ascii="Twinkl" w:hAnsi="Twinkl"/>
                          <w:b/>
                          <w:sz w:val="40"/>
                        </w:rPr>
                      </w:pPr>
                      <w:r w:rsidRPr="00F61EA4">
                        <w:rPr>
                          <w:rFonts w:ascii="Twinkl" w:hAnsi="Twinkl"/>
                          <w:b/>
                          <w:sz w:val="40"/>
                        </w:rPr>
                        <w:t xml:space="preserve">WORLD </w:t>
                      </w:r>
                    </w:p>
                    <w:p w:rsidR="00F61EA4" w:rsidRPr="00F61EA4" w:rsidRDefault="00F61EA4" w:rsidP="00F61EA4">
                      <w:pPr>
                        <w:jc w:val="center"/>
                        <w:rPr>
                          <w:rFonts w:ascii="Twinkl" w:hAnsi="Twinkl"/>
                          <w:b/>
                          <w:sz w:val="40"/>
                        </w:rPr>
                      </w:pPr>
                      <w:r w:rsidRPr="00F61EA4">
                        <w:rPr>
                          <w:rFonts w:ascii="Twinkl" w:hAnsi="Twinkl"/>
                          <w:b/>
                          <w:sz w:val="40"/>
                        </w:rPr>
                        <w:t xml:space="preserve">WAR </w:t>
                      </w:r>
                    </w:p>
                    <w:p w:rsidR="00F61EA4" w:rsidRPr="00F61EA4" w:rsidRDefault="00F61EA4" w:rsidP="00F61EA4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</w:rPr>
                      </w:pPr>
                      <w:r w:rsidRPr="00F61EA4">
                        <w:rPr>
                          <w:rFonts w:ascii="Twinkl" w:hAnsi="Twinkl"/>
                          <w:b/>
                          <w:sz w:val="40"/>
                        </w:rPr>
                        <w:t>II</w:t>
                      </w:r>
                    </w:p>
                    <w:p w:rsidR="00F61EA4" w:rsidRDefault="00F61EA4"/>
                  </w:txbxContent>
                </v:textbox>
              </v:shape>
            </w:pict>
          </mc:Fallback>
        </mc:AlternateContent>
      </w:r>
      <w:r w:rsidR="00DF1BE3">
        <w:tab/>
      </w:r>
    </w:p>
    <w:p w:rsidR="004A5307" w:rsidRDefault="001B69FF" w:rsidP="001B69FF">
      <w:pPr>
        <w:tabs>
          <w:tab w:val="left" w:pos="5174"/>
        </w:tabs>
      </w:pPr>
      <w:r>
        <w:tab/>
      </w:r>
    </w:p>
    <w:p w:rsidR="001B69FF" w:rsidRDefault="001B69FF" w:rsidP="001B69FF">
      <w:pPr>
        <w:tabs>
          <w:tab w:val="left" w:pos="5174"/>
        </w:tabs>
      </w:pPr>
    </w:p>
    <w:p w:rsidR="001B69FF" w:rsidRDefault="00DC4AB8" w:rsidP="001B69FF">
      <w:pPr>
        <w:tabs>
          <w:tab w:val="left" w:pos="51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8E966" wp14:editId="551EC199">
                <wp:simplePos x="0" y="0"/>
                <wp:positionH relativeFrom="column">
                  <wp:posOffset>6211614</wp:posOffset>
                </wp:positionH>
                <wp:positionV relativeFrom="paragraph">
                  <wp:posOffset>63522</wp:posOffset>
                </wp:positionV>
                <wp:extent cx="3324225" cy="3814708"/>
                <wp:effectExtent l="19050" t="1905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814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9E3ABB" w:rsidRPr="00DC4AB8" w:rsidRDefault="009E3ABB" w:rsidP="00DC4AB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Maths:</w:t>
                            </w:r>
                          </w:p>
                          <w:p w:rsidR="00DC4AB8" w:rsidRPr="00DC4AB8" w:rsidRDefault="00DC4AB8" w:rsidP="00F61EA4">
                            <w:pPr>
                              <w:spacing w:line="360" w:lineRule="auto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Fractions:</w:t>
                            </w:r>
                          </w:p>
                          <w:p w:rsidR="0001610E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Simplifying fractions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Comparing and ordering 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Adding and subtraction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Multiplying and dividing </w:t>
                            </w:r>
                          </w:p>
                          <w:p w:rsidR="00DC4AB8" w:rsidRPr="00DC4AB8" w:rsidRDefault="00DC4AB8" w:rsidP="00F61EA4">
                            <w:pPr>
                              <w:spacing w:line="360" w:lineRule="auto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Decimals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Writing and reading decimals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Dividing and multiplying decimals</w:t>
                            </w:r>
                          </w:p>
                          <w:p w:rsidR="00DC4AB8" w:rsidRPr="00DC4AB8" w:rsidRDefault="00DC4AB8" w:rsidP="00F61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Writing fractions as decimals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9.1pt;margin-top:5pt;width:261.75pt;height:30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" strokeweight="2.25pt">
                <v:stroke dashstyle="longDash"/>
                <v:textbox>
                  <w:txbxContent>
                    <w:p w:rsidR="009E3ABB" w:rsidRPr="00DC4AB8" w:rsidRDefault="009E3ABB" w:rsidP="00DC4AB8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Maths:</w:t>
                      </w:r>
                    </w:p>
                    <w:p w:rsidR="00DC4AB8" w:rsidRPr="00DC4AB8" w:rsidRDefault="00DC4AB8" w:rsidP="00F61EA4">
                      <w:pPr>
                        <w:spacing w:line="360" w:lineRule="auto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4"/>
                        </w:rPr>
                        <w:t>Fractions:</w:t>
                      </w:r>
                    </w:p>
                    <w:p w:rsidR="0001610E" w:rsidRPr="00DC4AB8" w:rsidRDefault="00DC4AB8" w:rsidP="00F61E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Simplifying fractions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Comparing and ordering 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Adding and subtraction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Multiplying and dividing </w:t>
                      </w:r>
                    </w:p>
                    <w:p w:rsidR="00DC4AB8" w:rsidRPr="00DC4AB8" w:rsidRDefault="00DC4AB8" w:rsidP="00F61EA4">
                      <w:pPr>
                        <w:spacing w:line="360" w:lineRule="auto"/>
                        <w:rPr>
                          <w:rFonts w:ascii="Twinkl" w:hAnsi="Twinkl"/>
                          <w:b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4"/>
                        </w:rPr>
                        <w:t>Decimals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Writing and reading decimals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Dividing and multiplying decimals</w:t>
                      </w:r>
                    </w:p>
                    <w:p w:rsidR="00DC4AB8" w:rsidRPr="00DC4AB8" w:rsidRDefault="00DC4AB8" w:rsidP="00F61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Writing fractions as decimals </w:t>
                      </w:r>
                    </w:p>
                  </w:txbxContent>
                </v:textbox>
              </v:shape>
            </w:pict>
          </mc:Fallback>
        </mc:AlternateContent>
      </w:r>
    </w:p>
    <w:p w:rsidR="001B69FF" w:rsidRDefault="001B69FF" w:rsidP="001B69FF">
      <w:pPr>
        <w:tabs>
          <w:tab w:val="left" w:pos="5174"/>
        </w:tabs>
      </w:pPr>
    </w:p>
    <w:p w:rsidR="001B69FF" w:rsidRDefault="001B69FF" w:rsidP="001B69FF"/>
    <w:p w:rsidR="001B69FF" w:rsidRPr="00DF1BE3" w:rsidRDefault="00845EF6" w:rsidP="00F61EA4">
      <w:pPr>
        <w:jc w:val="center"/>
        <w:rPr>
          <w:rFonts w:ascii="Twinkl" w:hAnsi="Twink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87430D" wp14:editId="6B23FE9F">
                <wp:simplePos x="0" y="0"/>
                <wp:positionH relativeFrom="column">
                  <wp:posOffset>-741045</wp:posOffset>
                </wp:positionH>
                <wp:positionV relativeFrom="paragraph">
                  <wp:posOffset>1711325</wp:posOffset>
                </wp:positionV>
                <wp:extent cx="1418590" cy="1197610"/>
                <wp:effectExtent l="19050" t="19050" r="1016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A4" w:rsidRDefault="00F61EA4" w:rsidP="00F61EA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Trip:</w:t>
                            </w:r>
                          </w:p>
                          <w:p w:rsidR="00F61EA4" w:rsidRPr="00F61EA4" w:rsidRDefault="00F61EA4" w:rsidP="00F61EA4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F61EA4">
                              <w:rPr>
                                <w:rFonts w:ascii="Twinkl" w:hAnsi="Twinkl"/>
                                <w:sz w:val="28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8.35pt;margin-top:134.75pt;width:111.7pt;height:9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" strokeweight="2.25pt">
                <v:stroke dashstyle="longDash"/>
                <v:textbox>
                  <w:txbxContent>
                    <w:p w:rsidR="00F61EA4" w:rsidRDefault="00F61EA4" w:rsidP="00F61EA4">
                      <w:pPr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>
                        <w:rPr>
                          <w:rFonts w:ascii="Twinkl" w:hAnsi="Twinkl"/>
                          <w:b/>
                          <w:sz w:val="28"/>
                        </w:rPr>
                        <w:t>Trip:</w:t>
                      </w:r>
                    </w:p>
                    <w:p w:rsidR="00F61EA4" w:rsidRPr="00F61EA4" w:rsidRDefault="00F61EA4" w:rsidP="00F61EA4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F61EA4">
                        <w:rPr>
                          <w:rFonts w:ascii="Twinkl" w:hAnsi="Twinkl"/>
                          <w:sz w:val="28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344288" wp14:editId="4DE95C35">
                <wp:simplePos x="0" y="0"/>
                <wp:positionH relativeFrom="column">
                  <wp:posOffset>819785</wp:posOffset>
                </wp:positionH>
                <wp:positionV relativeFrom="paragraph">
                  <wp:posOffset>702310</wp:posOffset>
                </wp:positionV>
                <wp:extent cx="1465580" cy="2206625"/>
                <wp:effectExtent l="19050" t="19050" r="2032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Pr="00DC4AB8" w:rsidRDefault="009E3ABB" w:rsidP="00DC4AB8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Geography:</w:t>
                            </w:r>
                          </w:p>
                          <w:p w:rsidR="00DF1BE3" w:rsidRPr="00DC4AB8" w:rsidRDefault="00DF1BE3" w:rsidP="00063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>Countries of fighting during the war</w:t>
                            </w:r>
                          </w:p>
                          <w:p w:rsidR="00DF1BE3" w:rsidRPr="00DC4AB8" w:rsidRDefault="00DF1BE3" w:rsidP="00DF1BE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  <w:p w:rsidR="009E3ABB" w:rsidRPr="00DC4AB8" w:rsidRDefault="00DF1BE3" w:rsidP="00063A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Location of these countries. </w:t>
                            </w:r>
                            <w:r w:rsidR="009E3ABB" w:rsidRPr="00DC4AB8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64.55pt;margin-top:55.3pt;width:115.4pt;height:17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" strokeweight="2.25pt">
                <v:stroke dashstyle="longDash"/>
                <v:textbox>
                  <w:txbxContent>
                    <w:p w:rsidR="009E3ABB" w:rsidRPr="00DC4AB8" w:rsidRDefault="009E3ABB" w:rsidP="00DC4AB8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Geography:</w:t>
                      </w:r>
                    </w:p>
                    <w:p w:rsidR="00DF1BE3" w:rsidRPr="00DC4AB8" w:rsidRDefault="00DF1BE3" w:rsidP="00063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>Countries of fighting during the war</w:t>
                      </w:r>
                    </w:p>
                    <w:p w:rsidR="00DF1BE3" w:rsidRPr="00DC4AB8" w:rsidRDefault="00DF1BE3" w:rsidP="00DF1BE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winkl" w:hAnsi="Twinkl"/>
                          <w:sz w:val="24"/>
                        </w:rPr>
                      </w:pPr>
                    </w:p>
                    <w:p w:rsidR="009E3ABB" w:rsidRPr="00DC4AB8" w:rsidRDefault="00DF1BE3" w:rsidP="00063A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" w:hAnsi="Twinkl"/>
                          <w:sz w:val="24"/>
                        </w:rPr>
                      </w:pPr>
                      <w:r w:rsidRPr="00DC4AB8">
                        <w:rPr>
                          <w:rFonts w:ascii="Twinkl" w:hAnsi="Twinkl"/>
                          <w:sz w:val="24"/>
                        </w:rPr>
                        <w:t xml:space="preserve">Location of these countries. </w:t>
                      </w:r>
                      <w:r w:rsidR="009E3ABB" w:rsidRPr="00DC4AB8">
                        <w:rPr>
                          <w:rFonts w:ascii="Twinkl" w:hAnsi="Twink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34063" wp14:editId="2249D55B">
                <wp:simplePos x="0" y="0"/>
                <wp:positionH relativeFrom="column">
                  <wp:posOffset>2443480</wp:posOffset>
                </wp:positionH>
                <wp:positionV relativeFrom="paragraph">
                  <wp:posOffset>702310</wp:posOffset>
                </wp:positionV>
                <wp:extent cx="2049145" cy="2206625"/>
                <wp:effectExtent l="19050" t="19050" r="273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845EF6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Music:</w:t>
                            </w:r>
                          </w:p>
                          <w:p w:rsidR="00845EF6" w:rsidRPr="00845EF6" w:rsidRDefault="00845EF6" w:rsidP="00845EF6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14"/>
                              </w:rPr>
                            </w:pPr>
                            <w:proofErr w:type="gramStart"/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>focus</w:t>
                            </w:r>
                            <w:proofErr w:type="gramEnd"/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 xml:space="preserve"> on pulse, beat, ostinato, pulse and rhythm. </w:t>
                            </w:r>
                            <w:proofErr w:type="gramStart"/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>Identifying</w:t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</w:rPr>
                              <w:br/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>repeating patterns in a range of music including Ravel's Bolero.</w:t>
                            </w:r>
                            <w:proofErr w:type="gramEnd"/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 xml:space="preserve"> Creating</w:t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</w:rPr>
                              <w:br/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>music with an ostinato, using a range of pitched and percussion</w:t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</w:rPr>
                              <w:br/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zCs w:val="14"/>
                                <w:shd w:val="clear" w:color="auto" w:fill="FFFFFF"/>
                              </w:rPr>
                              <w:t>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2.4pt;margin-top:55.3pt;width:161.35pt;height:17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" strokeweight="2.25pt">
                <v:stroke dashstyle="longDash"/>
                <v:textbox>
                  <w:txbxContent>
                    <w:p w:rsidR="009E3ABB" w:rsidRDefault="009E3ABB" w:rsidP="00845EF6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Music:</w:t>
                      </w:r>
                    </w:p>
                    <w:p w:rsidR="00845EF6" w:rsidRPr="00845EF6" w:rsidRDefault="00845EF6" w:rsidP="00845EF6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  <w:sz w:val="24"/>
                          <w:szCs w:val="14"/>
                        </w:rPr>
                      </w:pPr>
                      <w:proofErr w:type="gramStart"/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>focus</w:t>
                      </w:r>
                      <w:proofErr w:type="gramEnd"/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 xml:space="preserve"> on pulse, beat, ostinato, pulse and rhythm. </w:t>
                      </w:r>
                      <w:proofErr w:type="gramStart"/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>Identifying</w:t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</w:rPr>
                        <w:br/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>repeating patterns in a range of music including Ravel's Bolero.</w:t>
                      </w:r>
                      <w:proofErr w:type="gramEnd"/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 xml:space="preserve"> Creating</w:t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</w:rPr>
                        <w:br/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>music with an ostinato, using a range of pitched and percussion</w:t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</w:rPr>
                        <w:br/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zCs w:val="14"/>
                          <w:shd w:val="clear" w:color="auto" w:fill="FFFFFF"/>
                        </w:rPr>
                        <w:t>instruments.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AD12A" wp14:editId="3986E836">
                <wp:simplePos x="0" y="0"/>
                <wp:positionH relativeFrom="column">
                  <wp:posOffset>4619297</wp:posOffset>
                </wp:positionH>
                <wp:positionV relativeFrom="paragraph">
                  <wp:posOffset>702595</wp:posOffset>
                </wp:positionV>
                <wp:extent cx="1511059" cy="2206625"/>
                <wp:effectExtent l="19050" t="19050" r="1333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059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845EF6">
                            <w:pPr>
                              <w:spacing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28"/>
                              </w:rPr>
                            </w:pPr>
                            <w:r w:rsidRPr="00DC4AB8">
                              <w:rPr>
                                <w:rFonts w:ascii="Twinkl" w:hAnsi="Twinkl"/>
                                <w:b/>
                                <w:sz w:val="28"/>
                              </w:rPr>
                              <w:t>French:</w:t>
                            </w:r>
                          </w:p>
                          <w:p w:rsidR="00845EF6" w:rsidRPr="00845EF6" w:rsidRDefault="00845EF6" w:rsidP="00845EF6">
                            <w:pPr>
                              <w:spacing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Focus on learning phrases about the weather and incorporating these</w:t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</w:rPr>
                              <w:br/>
                            </w:r>
                            <w:r w:rsidRPr="00845EF6">
                              <w:rPr>
                                <w:rFonts w:ascii="Twinkl" w:hAnsi="Twinkl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into conversational skills learned last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3.7pt;margin-top:55.3pt;width:119pt;height:17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" strokeweight="2.25pt">
                <v:stroke dashstyle="longDash"/>
                <v:textbox>
                  <w:txbxContent>
                    <w:p w:rsidR="009E3ABB" w:rsidRDefault="009E3ABB" w:rsidP="00845EF6">
                      <w:pPr>
                        <w:spacing w:line="240" w:lineRule="auto"/>
                        <w:jc w:val="center"/>
                        <w:rPr>
                          <w:rFonts w:ascii="Twinkl" w:hAnsi="Twinkl"/>
                          <w:b/>
                          <w:sz w:val="28"/>
                        </w:rPr>
                      </w:pPr>
                      <w:r w:rsidRPr="00DC4AB8">
                        <w:rPr>
                          <w:rFonts w:ascii="Twinkl" w:hAnsi="Twinkl"/>
                          <w:b/>
                          <w:sz w:val="28"/>
                        </w:rPr>
                        <w:t>French:</w:t>
                      </w:r>
                    </w:p>
                    <w:p w:rsidR="00845EF6" w:rsidRPr="00845EF6" w:rsidRDefault="00845EF6" w:rsidP="00845EF6">
                      <w:pPr>
                        <w:spacing w:line="240" w:lineRule="auto"/>
                        <w:jc w:val="center"/>
                        <w:rPr>
                          <w:rFonts w:ascii="Twinkl" w:hAnsi="Twinkl"/>
                          <w:b/>
                          <w:sz w:val="32"/>
                        </w:rPr>
                      </w:pP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hd w:val="clear" w:color="auto" w:fill="FFFFFF"/>
                        </w:rPr>
                        <w:t>Focus on learning phrases about the weather and incorporating these</w:t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</w:rPr>
                        <w:br/>
                      </w:r>
                      <w:r w:rsidRPr="00845EF6">
                        <w:rPr>
                          <w:rFonts w:ascii="Twinkl" w:hAnsi="Twinkl" w:cs="Arial"/>
                          <w:color w:val="222222"/>
                          <w:sz w:val="24"/>
                          <w:shd w:val="clear" w:color="auto" w:fill="FFFFFF"/>
                        </w:rPr>
                        <w:t>into conversational skills learned last term.</w:t>
                      </w:r>
                    </w:p>
                  </w:txbxContent>
                </v:textbox>
              </v:shape>
            </w:pict>
          </mc:Fallback>
        </mc:AlternateContent>
      </w:r>
      <w:r w:rsidR="001B69FF">
        <w:tab/>
      </w:r>
    </w:p>
    <w:sectPr w:rsidR="001B69FF" w:rsidRPr="00DF1BE3" w:rsidSect="001B69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F92"/>
    <w:multiLevelType w:val="hybridMultilevel"/>
    <w:tmpl w:val="9A1A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131F"/>
    <w:multiLevelType w:val="hybridMultilevel"/>
    <w:tmpl w:val="790E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1CE6"/>
    <w:multiLevelType w:val="hybridMultilevel"/>
    <w:tmpl w:val="A220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401"/>
    <w:multiLevelType w:val="hybridMultilevel"/>
    <w:tmpl w:val="6A42B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52F59"/>
    <w:multiLevelType w:val="hybridMultilevel"/>
    <w:tmpl w:val="3D705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67F37"/>
    <w:multiLevelType w:val="hybridMultilevel"/>
    <w:tmpl w:val="7E8C475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B4FC6"/>
    <w:multiLevelType w:val="hybridMultilevel"/>
    <w:tmpl w:val="53D23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B08CE"/>
    <w:multiLevelType w:val="hybridMultilevel"/>
    <w:tmpl w:val="E6BA1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2821"/>
    <w:multiLevelType w:val="hybridMultilevel"/>
    <w:tmpl w:val="65DE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F"/>
    <w:rsid w:val="0001610E"/>
    <w:rsid w:val="00063A0D"/>
    <w:rsid w:val="0017334A"/>
    <w:rsid w:val="001B69FF"/>
    <w:rsid w:val="002D12D7"/>
    <w:rsid w:val="0033772A"/>
    <w:rsid w:val="00415028"/>
    <w:rsid w:val="004A5307"/>
    <w:rsid w:val="00526D1B"/>
    <w:rsid w:val="0071389A"/>
    <w:rsid w:val="00837D30"/>
    <w:rsid w:val="00845EF6"/>
    <w:rsid w:val="009E3ABB"/>
    <w:rsid w:val="00C418CD"/>
    <w:rsid w:val="00CD39FB"/>
    <w:rsid w:val="00DC4AB8"/>
    <w:rsid w:val="00DF1BE3"/>
    <w:rsid w:val="00F61EA4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Burke</dc:creator>
  <cp:lastModifiedBy>Rianne Burke</cp:lastModifiedBy>
  <cp:revision>3</cp:revision>
  <dcterms:created xsi:type="dcterms:W3CDTF">2020-01-09T16:15:00Z</dcterms:created>
  <dcterms:modified xsi:type="dcterms:W3CDTF">2020-01-10T16:07:00Z</dcterms:modified>
</cp:coreProperties>
</file>